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C8" w:rsidRDefault="00EA78C8" w:rsidP="00EA78C8">
      <w:pPr>
        <w:tabs>
          <w:tab w:val="left" w:pos="6428"/>
        </w:tabs>
        <w:rPr>
          <w:b/>
          <w:sz w:val="22"/>
          <w:szCs w:val="22"/>
        </w:rPr>
      </w:pPr>
    </w:p>
    <w:p w:rsidR="00EA78C8" w:rsidRPr="00ED3B95" w:rsidRDefault="00EA78C8" w:rsidP="00EA78C8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tblpX="26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4A0"/>
      </w:tblPr>
      <w:tblGrid>
        <w:gridCol w:w="10135"/>
      </w:tblGrid>
      <w:tr w:rsidR="00EA78C8" w:rsidRPr="00ED3B95" w:rsidTr="001E2E9E">
        <w:trPr>
          <w:trHeight w:val="983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C8" w:rsidRPr="00ED3B95" w:rsidRDefault="00EA78C8" w:rsidP="002E2E09">
            <w:pPr>
              <w:pStyle w:val="Typedudocument"/>
              <w:spacing w:before="0"/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</w:pPr>
          </w:p>
          <w:p w:rsidR="00EA78C8" w:rsidRPr="00ED3B95" w:rsidRDefault="00EA78C8" w:rsidP="002E2E09">
            <w:pPr>
              <w:pStyle w:val="Typedudocument"/>
              <w:spacing w:before="0"/>
              <w:rPr>
                <w:rFonts w:asciiTheme="minorHAnsi" w:hAnsiTheme="minorHAnsi"/>
                <w:sz w:val="22"/>
                <w:szCs w:val="22"/>
                <w:u w:val="single"/>
                <w:lang w:val="pl-PL"/>
              </w:rPr>
            </w:pPr>
          </w:p>
          <w:p w:rsidR="00EA78C8" w:rsidRPr="00B06314" w:rsidRDefault="00EA78C8" w:rsidP="002E2E09">
            <w:pPr>
              <w:pStyle w:val="Typedudocument"/>
              <w:spacing w:before="0"/>
              <w:rPr>
                <w:rFonts w:asciiTheme="minorHAnsi" w:hAnsiTheme="minorHAnsi"/>
                <w:sz w:val="28"/>
                <w:szCs w:val="28"/>
                <w:u w:val="single"/>
                <w:lang w:val="pl-PL"/>
              </w:rPr>
            </w:pPr>
            <w:r w:rsidRPr="00B06314">
              <w:rPr>
                <w:rFonts w:asciiTheme="minorHAnsi" w:hAnsiTheme="minorHAnsi"/>
                <w:sz w:val="28"/>
                <w:szCs w:val="28"/>
                <w:u w:val="single"/>
                <w:lang w:val="pl-PL"/>
              </w:rPr>
              <w:t>FORMULARZ OFERTY</w:t>
            </w:r>
          </w:p>
          <w:p w:rsidR="00EA78C8" w:rsidRPr="00ED3B95" w:rsidRDefault="00EA78C8" w:rsidP="002E2E09">
            <w:pPr>
              <w:pStyle w:val="ts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A78C8" w:rsidRPr="00ED3B95" w:rsidRDefault="00535E69" w:rsidP="001E2E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 xml:space="preserve">Dotyczy: </w:t>
      </w:r>
      <w:r w:rsidR="00EA78C8" w:rsidRPr="006610F8">
        <w:rPr>
          <w:rFonts w:asciiTheme="minorHAnsi" w:hAnsiTheme="minorHAnsi"/>
          <w:b/>
          <w:sz w:val="24"/>
          <w:szCs w:val="24"/>
        </w:rPr>
        <w:t xml:space="preserve">postępowania </w:t>
      </w:r>
      <w:r w:rsidR="001047D4">
        <w:rPr>
          <w:rFonts w:asciiTheme="minorHAnsi" w:hAnsiTheme="minorHAnsi"/>
          <w:b/>
          <w:sz w:val="24"/>
          <w:szCs w:val="24"/>
        </w:rPr>
        <w:t xml:space="preserve">nr </w:t>
      </w:r>
      <w:r w:rsidR="004E53C5">
        <w:rPr>
          <w:rFonts w:asciiTheme="minorHAnsi" w:hAnsiTheme="minorHAnsi"/>
          <w:b/>
          <w:sz w:val="24"/>
          <w:szCs w:val="24"/>
        </w:rPr>
        <w:t>0</w:t>
      </w:r>
      <w:r w:rsidR="007F5D14">
        <w:rPr>
          <w:rFonts w:asciiTheme="minorHAnsi" w:hAnsiTheme="minorHAnsi"/>
          <w:b/>
          <w:sz w:val="24"/>
          <w:szCs w:val="24"/>
        </w:rPr>
        <w:t>58</w:t>
      </w:r>
      <w:r w:rsidR="004E53C5">
        <w:rPr>
          <w:rFonts w:asciiTheme="minorHAnsi" w:hAnsiTheme="minorHAnsi"/>
          <w:b/>
          <w:sz w:val="24"/>
          <w:szCs w:val="24"/>
        </w:rPr>
        <w:t>/2015/</w:t>
      </w:r>
      <w:r w:rsidR="001047D4">
        <w:rPr>
          <w:rFonts w:asciiTheme="minorHAnsi" w:hAnsiTheme="minorHAnsi"/>
          <w:b/>
          <w:sz w:val="24"/>
          <w:szCs w:val="24"/>
        </w:rPr>
        <w:t xml:space="preserve">4.8 </w:t>
      </w:r>
      <w:r w:rsidR="00EA78C8" w:rsidRPr="006610F8">
        <w:rPr>
          <w:rFonts w:asciiTheme="minorHAnsi" w:hAnsiTheme="minorHAnsi"/>
          <w:b/>
          <w:sz w:val="24"/>
          <w:szCs w:val="24"/>
        </w:rPr>
        <w:t xml:space="preserve">pn: </w:t>
      </w:r>
      <w:r w:rsidR="00DD4724">
        <w:rPr>
          <w:rFonts w:asciiTheme="minorHAnsi" w:hAnsiTheme="minorHAnsi" w:cs="Arial"/>
          <w:b/>
          <w:sz w:val="24"/>
          <w:szCs w:val="24"/>
        </w:rPr>
        <w:t xml:space="preserve">DOSTAWA </w:t>
      </w:r>
      <w:r w:rsidR="007F5D14">
        <w:rPr>
          <w:rFonts w:asciiTheme="minorHAnsi" w:hAnsiTheme="minorHAnsi" w:cs="Arial"/>
          <w:b/>
          <w:sz w:val="24"/>
          <w:szCs w:val="24"/>
        </w:rPr>
        <w:t>ARTYKUŁÓW BIUROWYCH</w:t>
      </w:r>
      <w:r w:rsidR="003C5A77">
        <w:rPr>
          <w:rFonts w:asciiTheme="minorHAnsi" w:hAnsiTheme="minorHAnsi" w:cs="Arial"/>
          <w:b/>
          <w:sz w:val="24"/>
          <w:szCs w:val="24"/>
        </w:rPr>
        <w:t xml:space="preserve"> na potrzeby INSTYTUTU BIOLOGII MEDYCZNEJ PAN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9345"/>
      </w:tblGrid>
      <w:tr w:rsidR="00EA78C8" w:rsidRPr="00ED3B95" w:rsidTr="002E2E09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8" w:rsidRPr="00ED3B95" w:rsidRDefault="00EA78C8" w:rsidP="002E2E09">
            <w:pPr>
              <w:rPr>
                <w:rFonts w:asciiTheme="minorHAnsi" w:hAnsiTheme="minorHAnsi"/>
                <w:sz w:val="22"/>
                <w:szCs w:val="22"/>
              </w:rPr>
            </w:pPr>
            <w:r w:rsidRPr="00ED3B95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i adres W</w:t>
            </w:r>
            <w:r w:rsidRPr="00ED3B95">
              <w:rPr>
                <w:rFonts w:asciiTheme="minorHAnsi" w:hAnsiTheme="minorHAnsi"/>
                <w:sz w:val="22"/>
                <w:szCs w:val="22"/>
              </w:rPr>
              <w:t xml:space="preserve">ykonawcy </w:t>
            </w:r>
          </w:p>
        </w:tc>
      </w:tr>
      <w:tr w:rsidR="00EA78C8" w:rsidRPr="00ED3B95" w:rsidTr="001E2E9E">
        <w:trPr>
          <w:trHeight w:val="9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78C8" w:rsidRPr="00ED3B95" w:rsidRDefault="00EA78C8" w:rsidP="00EA78C8">
      <w:pPr>
        <w:jc w:val="both"/>
        <w:rPr>
          <w:rFonts w:asciiTheme="minorHAnsi" w:hAnsiTheme="minorHAnsi"/>
          <w:sz w:val="22"/>
          <w:szCs w:val="22"/>
        </w:rPr>
      </w:pPr>
    </w:p>
    <w:p w:rsidR="00EA78C8" w:rsidRPr="00ED3B95" w:rsidRDefault="00EA78C8" w:rsidP="00EA78C8">
      <w:pPr>
        <w:jc w:val="both"/>
        <w:rPr>
          <w:rFonts w:asciiTheme="minorHAnsi" w:hAnsiTheme="minorHAnsi"/>
          <w:sz w:val="22"/>
          <w:szCs w:val="22"/>
        </w:rPr>
      </w:pPr>
      <w:r w:rsidRPr="00ED3B95">
        <w:rPr>
          <w:rFonts w:asciiTheme="minorHAnsi" w:hAnsiTheme="minorHAnsi"/>
          <w:b/>
          <w:sz w:val="22"/>
          <w:szCs w:val="22"/>
        </w:rPr>
        <w:t xml:space="preserve">Dane do korespondencji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0"/>
        <w:gridCol w:w="6665"/>
      </w:tblGrid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3B95">
              <w:rPr>
                <w:rFonts w:asciiTheme="minorHAnsi" w:hAnsi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Osoba</w:t>
            </w:r>
            <w:proofErr w:type="spellEnd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upoważniona</w:t>
            </w:r>
            <w:proofErr w:type="spellEnd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do </w:t>
            </w:r>
            <w:proofErr w:type="spellStart"/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kontaktów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8C8" w:rsidRPr="00ED3B95" w:rsidRDefault="001839CA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="00A74EB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81C83">
              <w:rPr>
                <w:rFonts w:asciiTheme="minorHAnsi" w:hAnsiTheme="minorHAnsi"/>
                <w:sz w:val="22"/>
                <w:szCs w:val="22"/>
                <w:lang w:val="de-DE"/>
              </w:rPr>
              <w:t>F</w:t>
            </w:r>
            <w:r w:rsidR="00EA78C8" w:rsidRPr="00ED3B95">
              <w:rPr>
                <w:rFonts w:asciiTheme="minorHAnsi" w:hAnsiTheme="minorHAnsi"/>
                <w:sz w:val="22"/>
                <w:szCs w:val="22"/>
                <w:lang w:val="de-DE"/>
              </w:rPr>
              <w:t>aksu</w:t>
            </w:r>
            <w:proofErr w:type="spellEnd"/>
            <w:r w:rsidR="00EA78C8" w:rsidRPr="00ED3B9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A78C8" w:rsidRPr="00ED3B95" w:rsidTr="002E2E09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D3B95">
              <w:rPr>
                <w:rFonts w:asciiTheme="minorHAnsi" w:hAnsiTheme="minorHAns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A78C8" w:rsidRPr="00ED3B95" w:rsidRDefault="00EA78C8" w:rsidP="002E2E09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EA78C8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</w:p>
    <w:p w:rsidR="00EA78C8" w:rsidRPr="00ED3B95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</w:p>
    <w:p w:rsidR="00EA78C8" w:rsidRPr="005F5DB4" w:rsidRDefault="00EA78C8" w:rsidP="00EA78C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5F5DB4">
        <w:rPr>
          <w:rFonts w:asciiTheme="minorHAnsi" w:hAnsiTheme="minorHAnsi"/>
          <w:b/>
          <w:sz w:val="24"/>
          <w:szCs w:val="24"/>
        </w:rPr>
        <w:t xml:space="preserve">Cena oferty (z dokładnością do dwóch miejsc po przecinku) wynosi:  </w:t>
      </w:r>
    </w:p>
    <w:p w:rsidR="00EA78C8" w:rsidRPr="00ED3B95" w:rsidRDefault="00EA78C8" w:rsidP="00EA78C8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EA78C8" w:rsidRPr="00ED3B95" w:rsidRDefault="00EA78C8" w:rsidP="00EA78C8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- netto </w:t>
      </w:r>
      <w:r w:rsidRPr="00ED3B95">
        <w:rPr>
          <w:rFonts w:asciiTheme="minorHAnsi" w:hAnsiTheme="minorHAnsi"/>
          <w:b/>
          <w:sz w:val="24"/>
          <w:szCs w:val="24"/>
          <w:u w:val="single"/>
        </w:rPr>
        <w:t>…………………………………………………………………………</w:t>
      </w:r>
      <w:r w:rsidRPr="00ED3B95">
        <w:rPr>
          <w:rFonts w:asciiTheme="minorHAnsi" w:hAnsiTheme="minorHAnsi"/>
          <w:b/>
          <w:sz w:val="24"/>
          <w:szCs w:val="24"/>
        </w:rPr>
        <w:t>ZŁOTYCH</w:t>
      </w:r>
    </w:p>
    <w:p w:rsidR="00EA78C8" w:rsidRPr="00ED3B95" w:rsidRDefault="00EA78C8" w:rsidP="00EA78C8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 w:rsidRPr="00ED3B95">
        <w:rPr>
          <w:rFonts w:asciiTheme="minorHAnsi" w:hAnsiTheme="minorHAnsi"/>
          <w:b/>
          <w:sz w:val="24"/>
          <w:szCs w:val="24"/>
        </w:rPr>
        <w:t>(słownie 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…………………………………………….</w:t>
      </w:r>
      <w:r w:rsidRPr="00ED3B95">
        <w:rPr>
          <w:rFonts w:asciiTheme="minorHAnsi" w:hAnsiTheme="minorHAnsi"/>
          <w:b/>
          <w:sz w:val="24"/>
          <w:szCs w:val="24"/>
        </w:rPr>
        <w:t>…)</w:t>
      </w:r>
    </w:p>
    <w:p w:rsidR="00EA78C8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</w:p>
    <w:p w:rsidR="00EA78C8" w:rsidRPr="00ED3B95" w:rsidRDefault="00EA78C8" w:rsidP="00EA78C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- brutto </w:t>
      </w:r>
      <w:r w:rsidRPr="00ED3B95">
        <w:rPr>
          <w:rFonts w:asciiTheme="minorHAnsi" w:hAnsiTheme="minorHAnsi"/>
          <w:b/>
          <w:sz w:val="24"/>
          <w:szCs w:val="24"/>
          <w:u w:val="single"/>
        </w:rPr>
        <w:t>…………………………………………………………………………</w:t>
      </w:r>
      <w:r w:rsidRPr="00ED3B95">
        <w:rPr>
          <w:rFonts w:asciiTheme="minorHAnsi" w:hAnsiTheme="minorHAnsi"/>
          <w:b/>
          <w:sz w:val="24"/>
          <w:szCs w:val="24"/>
        </w:rPr>
        <w:t>ZŁOTYCH</w:t>
      </w:r>
    </w:p>
    <w:p w:rsidR="00EA78C8" w:rsidRPr="00ED3B95" w:rsidRDefault="00EA78C8" w:rsidP="00EA78C8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Pr="00ED3B95">
        <w:rPr>
          <w:rFonts w:asciiTheme="minorHAnsi" w:hAnsiTheme="minorHAnsi"/>
          <w:b/>
          <w:sz w:val="24"/>
          <w:szCs w:val="24"/>
        </w:rPr>
        <w:t xml:space="preserve"> (słownie 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…………………………………………….</w:t>
      </w:r>
      <w:r w:rsidRPr="00ED3B95">
        <w:rPr>
          <w:rFonts w:asciiTheme="minorHAnsi" w:hAnsiTheme="minorHAnsi"/>
          <w:b/>
          <w:sz w:val="24"/>
          <w:szCs w:val="24"/>
        </w:rPr>
        <w:t>…)</w:t>
      </w:r>
    </w:p>
    <w:p w:rsidR="00EA78C8" w:rsidRPr="00ED3B95" w:rsidRDefault="00EA78C8" w:rsidP="00EA78C8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b/>
          <w:sz w:val="24"/>
          <w:szCs w:val="24"/>
        </w:rPr>
      </w:pPr>
    </w:p>
    <w:p w:rsidR="00EA78C8" w:rsidRPr="00ED3B95" w:rsidRDefault="00EA78C8" w:rsidP="00DD4724">
      <w:pPr>
        <w:pStyle w:val="Styl1"/>
        <w:tabs>
          <w:tab w:val="clear" w:pos="360"/>
          <w:tab w:val="left" w:pos="708"/>
        </w:tabs>
        <w:autoSpaceDE/>
        <w:adjustRightInd/>
        <w:rPr>
          <w:rFonts w:asciiTheme="minorHAnsi" w:hAnsiTheme="minorHAnsi"/>
          <w:sz w:val="24"/>
          <w:szCs w:val="24"/>
        </w:rPr>
      </w:pPr>
      <w:r w:rsidRPr="00ED3B95">
        <w:rPr>
          <w:rFonts w:asciiTheme="minorHAnsi" w:hAnsiTheme="minorHAnsi"/>
          <w:b/>
          <w:sz w:val="24"/>
          <w:szCs w:val="24"/>
        </w:rPr>
        <w:t xml:space="preserve">           </w:t>
      </w:r>
      <w:r w:rsidR="00C54A29">
        <w:rPr>
          <w:rFonts w:asciiTheme="minorHAnsi" w:hAnsiTheme="minorHAnsi"/>
          <w:sz w:val="24"/>
          <w:szCs w:val="24"/>
        </w:rPr>
        <w:t xml:space="preserve">Cena oferty wynika </w:t>
      </w:r>
      <w:r w:rsidRPr="00ED3B95">
        <w:rPr>
          <w:rFonts w:asciiTheme="minorHAnsi" w:hAnsiTheme="minorHAnsi"/>
          <w:sz w:val="24"/>
          <w:szCs w:val="24"/>
        </w:rPr>
        <w:t xml:space="preserve">z </w:t>
      </w:r>
      <w:r w:rsidR="00C54A29">
        <w:rPr>
          <w:rFonts w:asciiTheme="minorHAnsi" w:hAnsiTheme="minorHAnsi"/>
          <w:sz w:val="24"/>
          <w:szCs w:val="24"/>
        </w:rPr>
        <w:t xml:space="preserve">podsumowania </w:t>
      </w:r>
      <w:r>
        <w:rPr>
          <w:rFonts w:asciiTheme="minorHAnsi" w:hAnsiTheme="minorHAnsi"/>
          <w:sz w:val="24"/>
          <w:szCs w:val="24"/>
        </w:rPr>
        <w:t xml:space="preserve">wartości </w:t>
      </w:r>
      <w:r w:rsidRPr="00ED3B95">
        <w:rPr>
          <w:rFonts w:asciiTheme="minorHAnsi" w:hAnsiTheme="minorHAnsi"/>
          <w:sz w:val="24"/>
          <w:szCs w:val="24"/>
        </w:rPr>
        <w:t>z tabel</w:t>
      </w:r>
      <w:r w:rsidR="00DD4724">
        <w:rPr>
          <w:rFonts w:asciiTheme="minorHAnsi" w:hAnsiTheme="minorHAnsi"/>
          <w:sz w:val="24"/>
          <w:szCs w:val="24"/>
        </w:rPr>
        <w:t xml:space="preserve"> określonych w pkt</w:t>
      </w:r>
      <w:r w:rsidR="002854D5">
        <w:rPr>
          <w:rFonts w:asciiTheme="minorHAnsi" w:hAnsiTheme="minorHAnsi"/>
          <w:sz w:val="24"/>
          <w:szCs w:val="24"/>
        </w:rPr>
        <w:t>.</w:t>
      </w:r>
      <w:r w:rsidR="00DD4724">
        <w:rPr>
          <w:rFonts w:asciiTheme="minorHAnsi" w:hAnsiTheme="minorHAnsi"/>
          <w:sz w:val="24"/>
          <w:szCs w:val="24"/>
        </w:rPr>
        <w:t xml:space="preserve"> 2</w:t>
      </w:r>
      <w:r w:rsidRPr="00ED3B95">
        <w:rPr>
          <w:rFonts w:asciiTheme="minorHAnsi" w:hAnsiTheme="minorHAnsi"/>
          <w:sz w:val="24"/>
          <w:szCs w:val="24"/>
        </w:rPr>
        <w:t xml:space="preserve">. </w:t>
      </w:r>
    </w:p>
    <w:p w:rsidR="00EA78C8" w:rsidRPr="00ED3B95" w:rsidRDefault="00EA78C8" w:rsidP="00EA78C8">
      <w:pPr>
        <w:jc w:val="both"/>
        <w:rPr>
          <w:rFonts w:asciiTheme="minorHAnsi" w:hAnsiTheme="minorHAnsi"/>
          <w:sz w:val="24"/>
          <w:szCs w:val="24"/>
        </w:rPr>
      </w:pPr>
    </w:p>
    <w:p w:rsidR="00EA78C8" w:rsidRPr="00ED3B95" w:rsidRDefault="00EA78C8" w:rsidP="00EA78C8">
      <w:pPr>
        <w:pStyle w:val="Listanumerowana"/>
        <w:spacing w:line="240" w:lineRule="auto"/>
        <w:ind w:left="0" w:firstLine="0"/>
        <w:rPr>
          <w:rFonts w:asciiTheme="minorHAnsi" w:hAnsiTheme="minorHAnsi" w:cs="Times New Roman"/>
        </w:rPr>
      </w:pPr>
    </w:p>
    <w:p w:rsidR="008E6D65" w:rsidRDefault="008E6D65" w:rsidP="00EA78C8">
      <w:pPr>
        <w:pStyle w:val="Listanumerowana"/>
        <w:spacing w:line="240" w:lineRule="auto"/>
        <w:ind w:left="0" w:firstLine="0"/>
        <w:rPr>
          <w:rFonts w:asciiTheme="minorHAnsi" w:hAnsiTheme="minorHAnsi" w:cs="Times New Roman"/>
        </w:rPr>
      </w:pPr>
    </w:p>
    <w:p w:rsidR="00EA78C8" w:rsidRDefault="00EA78C8" w:rsidP="00B06314">
      <w:pPr>
        <w:pStyle w:val="Listanumerowana"/>
        <w:numPr>
          <w:ilvl w:val="0"/>
          <w:numId w:val="1"/>
        </w:numPr>
        <w:spacing w:line="240" w:lineRule="auto"/>
        <w:rPr>
          <w:rFonts w:asciiTheme="minorHAnsi" w:hAnsiTheme="minorHAnsi" w:cs="Times New Roman"/>
        </w:rPr>
      </w:pPr>
      <w:r w:rsidRPr="00ED3B95">
        <w:rPr>
          <w:rFonts w:asciiTheme="minorHAnsi" w:hAnsiTheme="minorHAnsi" w:cs="Times New Roman"/>
        </w:rPr>
        <w:t>Kalkulacja cenowa:</w:t>
      </w:r>
    </w:p>
    <w:p w:rsidR="00B06314" w:rsidRDefault="00B06314" w:rsidP="00B06314">
      <w:pPr>
        <w:pStyle w:val="Listanumerowana"/>
        <w:spacing w:line="240" w:lineRule="auto"/>
        <w:ind w:left="360" w:firstLine="0"/>
        <w:rPr>
          <w:rFonts w:asciiTheme="minorHAnsi" w:hAnsiTheme="minorHAnsi" w:cs="Times New Roman"/>
        </w:rPr>
      </w:pPr>
    </w:p>
    <w:p w:rsidR="00B06314" w:rsidRDefault="00B06314" w:rsidP="00B06314">
      <w:pPr>
        <w:pStyle w:val="Listanumerowana"/>
        <w:spacing w:line="240" w:lineRule="auto"/>
        <w:ind w:left="360" w:firstLine="0"/>
        <w:rPr>
          <w:rFonts w:asciiTheme="minorHAnsi" w:hAnsiTheme="minorHAnsi" w:cs="Times New Roman"/>
        </w:rPr>
      </w:pPr>
    </w:p>
    <w:p w:rsidR="00B06314" w:rsidRPr="00DF4924" w:rsidRDefault="00BB41B0" w:rsidP="00B06314">
      <w:pPr>
        <w:pStyle w:val="Listanumerowana"/>
        <w:spacing w:line="240" w:lineRule="auto"/>
        <w:ind w:left="0" w:firstLine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W przypadku zamienników - </w:t>
      </w:r>
      <w:r w:rsidR="00DF4924" w:rsidRPr="00BB41B0">
        <w:rPr>
          <w:rFonts w:asciiTheme="minorHAnsi" w:hAnsiTheme="minorHAnsi" w:cs="Times New Roman"/>
          <w:b/>
          <w:u w:val="single"/>
        </w:rPr>
        <w:t>identyczn</w:t>
      </w:r>
      <w:r w:rsidR="00D338ED">
        <w:rPr>
          <w:rFonts w:asciiTheme="minorHAnsi" w:hAnsiTheme="minorHAnsi" w:cs="Times New Roman"/>
          <w:b/>
          <w:u w:val="single"/>
        </w:rPr>
        <w:t>e</w:t>
      </w:r>
      <w:r w:rsidRPr="00BB41B0">
        <w:rPr>
          <w:rFonts w:asciiTheme="minorHAnsi" w:hAnsiTheme="minorHAnsi" w:cs="Times New Roman"/>
          <w:b/>
          <w:u w:val="single"/>
        </w:rPr>
        <w:t xml:space="preserve"> </w:t>
      </w:r>
      <w:r w:rsidR="007F5D14">
        <w:rPr>
          <w:rFonts w:asciiTheme="minorHAnsi" w:hAnsiTheme="minorHAnsi" w:cs="Times New Roman"/>
          <w:b/>
          <w:u w:val="single"/>
        </w:rPr>
        <w:t>parametry</w:t>
      </w:r>
      <w:r w:rsidRPr="00BB41B0">
        <w:rPr>
          <w:rFonts w:asciiTheme="minorHAnsi" w:hAnsiTheme="minorHAnsi" w:cs="Times New Roman"/>
          <w:b/>
          <w:u w:val="single"/>
        </w:rPr>
        <w:t xml:space="preserve"> i właściwości</w:t>
      </w:r>
      <w:r>
        <w:rPr>
          <w:rFonts w:asciiTheme="minorHAnsi" w:hAnsiTheme="minorHAnsi" w:cs="Times New Roman"/>
          <w:b/>
        </w:rPr>
        <w:t xml:space="preserve"> - </w:t>
      </w:r>
      <w:r w:rsidR="00B06314" w:rsidRPr="00DF4924">
        <w:rPr>
          <w:rFonts w:asciiTheme="minorHAnsi" w:hAnsiTheme="minorHAnsi" w:cs="Times New Roman"/>
          <w:b/>
        </w:rPr>
        <w:t>prosimy o podanie nazwy zamiennika.</w:t>
      </w:r>
    </w:p>
    <w:p w:rsidR="00EA78C8" w:rsidRPr="00ED3B95" w:rsidRDefault="00EA78C8" w:rsidP="00EA78C8">
      <w:pPr>
        <w:pStyle w:val="Listanumerowana"/>
        <w:spacing w:line="240" w:lineRule="auto"/>
        <w:ind w:left="0" w:firstLine="0"/>
        <w:rPr>
          <w:rFonts w:asciiTheme="minorHAnsi" w:hAnsiTheme="minorHAnsi" w:cs="Times New Roman"/>
        </w:rPr>
      </w:pPr>
    </w:p>
    <w:tbl>
      <w:tblPr>
        <w:tblW w:w="5347" w:type="pct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1399"/>
        <w:gridCol w:w="2191"/>
        <w:gridCol w:w="934"/>
        <w:gridCol w:w="534"/>
        <w:gridCol w:w="1026"/>
        <w:gridCol w:w="1028"/>
        <w:gridCol w:w="1026"/>
        <w:gridCol w:w="1021"/>
      </w:tblGrid>
      <w:tr w:rsidR="001B7D17" w:rsidRPr="00795D22" w:rsidTr="00404B6C">
        <w:trPr>
          <w:trHeight w:val="20"/>
          <w:tblHeader/>
          <w:jc w:val="center"/>
        </w:trPr>
        <w:tc>
          <w:tcPr>
            <w:tcW w:w="351" w:type="pct"/>
            <w:vAlign w:val="center"/>
          </w:tcPr>
          <w:p w:rsidR="008C7FE5" w:rsidRPr="00795D22" w:rsidRDefault="008C7FE5" w:rsidP="00173BD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95D2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8C7FE5" w:rsidRPr="00795D22" w:rsidRDefault="008C7FE5" w:rsidP="00404B6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95D22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8C7FE5" w:rsidRPr="00795D22" w:rsidRDefault="008C7FE5" w:rsidP="00404B6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95D22">
              <w:rPr>
                <w:b/>
                <w:sz w:val="16"/>
                <w:szCs w:val="16"/>
              </w:rPr>
              <w:t>Parametr</w:t>
            </w:r>
          </w:p>
        </w:tc>
        <w:tc>
          <w:tcPr>
            <w:tcW w:w="474" w:type="pct"/>
            <w:vAlign w:val="center"/>
          </w:tcPr>
          <w:p w:rsidR="008C7FE5" w:rsidRPr="00795D22" w:rsidRDefault="008C7FE5" w:rsidP="00404B6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95D22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271" w:type="pct"/>
            <w:vAlign w:val="center"/>
          </w:tcPr>
          <w:p w:rsidR="008C7FE5" w:rsidRPr="00795D22" w:rsidRDefault="008C7FE5" w:rsidP="00404B6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95D2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21" w:type="pct"/>
            <w:vAlign w:val="center"/>
          </w:tcPr>
          <w:p w:rsidR="008C7FE5" w:rsidRPr="00795D22" w:rsidRDefault="008C7FE5" w:rsidP="00404B6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95D22"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522" w:type="pct"/>
            <w:vAlign w:val="center"/>
          </w:tcPr>
          <w:p w:rsidR="008C7FE5" w:rsidRPr="00795D22" w:rsidRDefault="008C7FE5" w:rsidP="00404B6C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95D22">
              <w:rPr>
                <w:rFonts w:asciiTheme="majorHAnsi" w:hAnsiTheme="maj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21" w:type="pct"/>
            <w:vAlign w:val="center"/>
          </w:tcPr>
          <w:p w:rsidR="008C7FE5" w:rsidRPr="00795D22" w:rsidRDefault="008C7FE5" w:rsidP="00404B6C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95D22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518" w:type="pct"/>
            <w:vAlign w:val="center"/>
          </w:tcPr>
          <w:p w:rsidR="008C7FE5" w:rsidRPr="00795D22" w:rsidRDefault="008C7FE5" w:rsidP="00404B6C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95D22">
              <w:rPr>
                <w:rFonts w:asciiTheme="majorHAnsi" w:hAnsiTheme="maj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  <w:r w:rsidRPr="00795D22">
              <w:rPr>
                <w:sz w:val="16"/>
                <w:szCs w:val="16"/>
              </w:rPr>
              <w:t>1.</w:t>
            </w: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Baterie  typu LR6 AA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Baterie typu LR6 AA, 1,5V alkaliczne, opakowanie 4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Bęben OKI C 610 44315107 20 K CYAN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Bęben światłoczuły CYAN, or</w:t>
            </w:r>
            <w:r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ginalny, fabrycznie nowy wydajność 20000 stron + toner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D338ED">
            <w:pPr>
              <w:rPr>
                <w:sz w:val="16"/>
                <w:szCs w:val="16"/>
                <w:lang w:val="en-US"/>
              </w:rPr>
            </w:pPr>
            <w:proofErr w:type="spellStart"/>
            <w:r w:rsidRPr="00D338ED">
              <w:rPr>
                <w:sz w:val="16"/>
                <w:szCs w:val="16"/>
                <w:lang w:val="en-US"/>
              </w:rPr>
              <w:t>Bęben</w:t>
            </w:r>
            <w:proofErr w:type="spellEnd"/>
            <w:r w:rsidRPr="00D338ED">
              <w:rPr>
                <w:sz w:val="16"/>
                <w:szCs w:val="16"/>
                <w:lang w:val="en-US"/>
              </w:rPr>
              <w:t xml:space="preserve"> </w:t>
            </w:r>
            <w:r w:rsidR="00F22998" w:rsidRPr="00F22998">
              <w:rPr>
                <w:sz w:val="16"/>
                <w:szCs w:val="16"/>
                <w:lang w:val="en-US"/>
              </w:rPr>
              <w:t>OKI C 610 44315108 20K BLACK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Bęben światłoczuły BLACK, or</w:t>
            </w:r>
            <w:r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ginalny, fabrycznie nowy, wydajność 20000 stron + toner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D338ED">
            <w:pPr>
              <w:rPr>
                <w:sz w:val="16"/>
                <w:szCs w:val="16"/>
                <w:lang w:val="en-US"/>
              </w:rPr>
            </w:pPr>
            <w:proofErr w:type="spellStart"/>
            <w:r w:rsidRPr="00D338ED">
              <w:rPr>
                <w:sz w:val="16"/>
                <w:szCs w:val="16"/>
                <w:lang w:val="en-US"/>
              </w:rPr>
              <w:t>Bęben</w:t>
            </w:r>
            <w:proofErr w:type="spellEnd"/>
            <w:r w:rsidRPr="00D338ED">
              <w:rPr>
                <w:sz w:val="16"/>
                <w:szCs w:val="16"/>
                <w:lang w:val="en-US"/>
              </w:rPr>
              <w:t xml:space="preserve"> </w:t>
            </w:r>
            <w:r w:rsidR="00F22998" w:rsidRPr="00F22998">
              <w:rPr>
                <w:sz w:val="16"/>
                <w:szCs w:val="16"/>
                <w:lang w:val="en-US"/>
              </w:rPr>
              <w:t>OKI C 610 44315105 20 K YELLOW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Bęben światłoczuły YELLOW,</w:t>
            </w:r>
            <w:r w:rsidRPr="00F22998">
              <w:rPr>
                <w:color w:val="000000"/>
                <w:sz w:val="16"/>
                <w:szCs w:val="16"/>
              </w:rPr>
              <w:t xml:space="preserve"> oryginalny, fabrycznie nowy,</w:t>
            </w:r>
            <w:r w:rsidRPr="00F22998">
              <w:rPr>
                <w:sz w:val="16"/>
                <w:szCs w:val="16"/>
              </w:rPr>
              <w:t xml:space="preserve"> wydajność 20000 stron + toner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Bęben OKI C 610 44315106 20K MAGENTA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Bęben światłoczuły MAGENTA, or</w:t>
            </w:r>
            <w:r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ginalny, fabrycznie nowy wydajność 20000 stron + toner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Bloczki samoprzylepne typu </w:t>
            </w:r>
            <w:proofErr w:type="spellStart"/>
            <w:r w:rsidRPr="00F22998">
              <w:rPr>
                <w:sz w:val="16"/>
                <w:szCs w:val="16"/>
              </w:rPr>
              <w:t>Post-it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Bloczki samoprzylepne typu </w:t>
            </w:r>
            <w:proofErr w:type="spellStart"/>
            <w:r w:rsidRPr="00F22998">
              <w:rPr>
                <w:sz w:val="16"/>
                <w:szCs w:val="16"/>
              </w:rPr>
              <w:t>Post-it</w:t>
            </w:r>
            <w:proofErr w:type="spellEnd"/>
            <w:r w:rsidRPr="00F22998">
              <w:rPr>
                <w:sz w:val="16"/>
                <w:szCs w:val="16"/>
              </w:rPr>
              <w:t xml:space="preserve"> do wielokrotnego </w:t>
            </w:r>
            <w:proofErr w:type="spellStart"/>
            <w:r w:rsidRPr="00F22998">
              <w:rPr>
                <w:sz w:val="16"/>
                <w:szCs w:val="16"/>
              </w:rPr>
              <w:t>przyklejnia</w:t>
            </w:r>
            <w:proofErr w:type="spellEnd"/>
            <w:r w:rsidRPr="00F22998">
              <w:rPr>
                <w:sz w:val="16"/>
                <w:szCs w:val="16"/>
              </w:rPr>
              <w:t xml:space="preserve"> i odklejania, do notowania informacji, kostka 450 kartek, rozmiar 76x76mm kolor niebieski, zielony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kostka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Blok biurowy A-4 (100) typu  </w:t>
            </w:r>
            <w:proofErr w:type="spellStart"/>
            <w:r w:rsidRPr="00F22998">
              <w:rPr>
                <w:sz w:val="16"/>
                <w:szCs w:val="16"/>
              </w:rPr>
              <w:t>Danmark</w:t>
            </w:r>
            <w:proofErr w:type="spellEnd"/>
            <w:r w:rsidRPr="00F22998">
              <w:rPr>
                <w:sz w:val="16"/>
                <w:szCs w:val="16"/>
              </w:rPr>
              <w:t xml:space="preserve"> /</w:t>
            </w:r>
            <w:proofErr w:type="spellStart"/>
            <w:r w:rsidRPr="00F22998">
              <w:rPr>
                <w:sz w:val="16"/>
                <w:szCs w:val="16"/>
              </w:rPr>
              <w:t>Interdruk</w:t>
            </w:r>
            <w:proofErr w:type="spellEnd"/>
            <w:r w:rsidRPr="00F22998">
              <w:rPr>
                <w:sz w:val="16"/>
                <w:szCs w:val="16"/>
              </w:rPr>
              <w:t>/SDM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Blok biurowy A-4 w kratkę - klejony po krótkim boku , 100 kartek.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7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Blok biurowy A-5 (100) typu </w:t>
            </w:r>
            <w:proofErr w:type="spellStart"/>
            <w:r w:rsidRPr="00F22998">
              <w:rPr>
                <w:sz w:val="16"/>
                <w:szCs w:val="16"/>
              </w:rPr>
              <w:t>Danmark</w:t>
            </w:r>
            <w:proofErr w:type="spellEnd"/>
            <w:r w:rsidRPr="00F22998">
              <w:rPr>
                <w:sz w:val="16"/>
                <w:szCs w:val="16"/>
              </w:rPr>
              <w:t>/</w:t>
            </w:r>
            <w:proofErr w:type="spellStart"/>
            <w:r w:rsidRPr="00F22998">
              <w:rPr>
                <w:sz w:val="16"/>
                <w:szCs w:val="16"/>
              </w:rPr>
              <w:t>Interdruk</w:t>
            </w:r>
            <w:proofErr w:type="spellEnd"/>
            <w:r w:rsidRPr="00F22998">
              <w:rPr>
                <w:sz w:val="16"/>
                <w:szCs w:val="16"/>
              </w:rPr>
              <w:t>/SDM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Blok biurowy A-5 w kratkę - klejony po krótkim boku , 100 kartek.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Cienkopis kreślarki typu UNI PIN 200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Tusz pigmentowy i odporny na blaknięcie, idealny dla grafików, projektantów, odporny na działanie wody, słońca, alkoholu, nie przesiąka przez papier, grubość końcówki: 0,0 5mm,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Cienkopis kreślarki typu UNI PIN 200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Tusz pigmentowy i odporny na blaknięcie, idealny dla grafików, projektantów, odporny na działanie wody, słońca, alkoholu, nie przesiąka przez papier, grubość końcówki: 0,1mm,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Cienkopis kreślarki typu UNI PIN 200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Tusz pigmentowy i odporny na blaknięcie, idealny dla grafików, projektantów, odporny na działanie wody, słońca, alkoholu, nie przesiąka przez papier, grubość końcówki:  0,5mm,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Cienkopis kreślarki typu UNI PIN 200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Tusz pigmentowy i odporny na blaknięcie, idealny dla grafików, projektantów, odporny na działanie wody, słońca, alkoholu, nie przesiąka przez papier, grubość końcówki 0,8mm,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Cienkopis kulkowy typu Pilot </w:t>
            </w:r>
            <w:proofErr w:type="spellStart"/>
            <w:r w:rsidRPr="00F22998">
              <w:rPr>
                <w:sz w:val="16"/>
                <w:szCs w:val="16"/>
              </w:rPr>
              <w:t>Frixion</w:t>
            </w:r>
            <w:proofErr w:type="spellEnd"/>
            <w:r w:rsidRPr="00F22998">
              <w:rPr>
                <w:sz w:val="16"/>
                <w:szCs w:val="16"/>
              </w:rPr>
              <w:t xml:space="preserve"> Point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Unikalny tusz METAMO, grubość lin</w:t>
            </w:r>
            <w:r>
              <w:rPr>
                <w:sz w:val="16"/>
                <w:szCs w:val="16"/>
              </w:rPr>
              <w:t>i</w:t>
            </w:r>
            <w:r w:rsidRPr="00F22998">
              <w:rPr>
                <w:sz w:val="16"/>
                <w:szCs w:val="16"/>
              </w:rPr>
              <w:t>i pisania 0,25mm, znika przy temp. ok. +65 ºC, powraca przy temp.-10 ºC, kolor :czarny- 2 szt., czerwony-2 szt. kolor niebieski- 2 szt., kolor zielony – 2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Długopis samoprzylepny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Długopis na łańcuszku , kolor tuszu niebieski, stojący, podstawka w kształcie kuli - ma możliwość obrotu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Długopis typu </w:t>
            </w:r>
            <w:proofErr w:type="spellStart"/>
            <w:r w:rsidRPr="00F22998">
              <w:rPr>
                <w:sz w:val="16"/>
                <w:szCs w:val="16"/>
              </w:rPr>
              <w:t>Rystor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Fun</w:t>
            </w:r>
            <w:proofErr w:type="spellEnd"/>
            <w:r w:rsidRPr="00F22998">
              <w:rPr>
                <w:sz w:val="16"/>
                <w:szCs w:val="16"/>
              </w:rPr>
              <w:t xml:space="preserve"> FN-07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 w:rsidP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Długopis ma gumowy uchwyt, średnica kulki 0,7mm, dł. </w:t>
            </w:r>
            <w:r>
              <w:rPr>
                <w:sz w:val="16"/>
                <w:szCs w:val="16"/>
              </w:rPr>
              <w:t>l</w:t>
            </w:r>
            <w:r w:rsidRPr="00F22998">
              <w:rPr>
                <w:sz w:val="16"/>
                <w:szCs w:val="16"/>
              </w:rPr>
              <w:t>ini</w:t>
            </w:r>
            <w:r>
              <w:rPr>
                <w:sz w:val="16"/>
                <w:szCs w:val="16"/>
              </w:rPr>
              <w:t xml:space="preserve">i </w:t>
            </w:r>
            <w:r w:rsidRPr="00F22998">
              <w:rPr>
                <w:sz w:val="16"/>
                <w:szCs w:val="16"/>
              </w:rPr>
              <w:t>pisania 1700 m, kolor czerwony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Druk  "Roczna karta ewidencji obecności w pracy” typu Michalczyk Prokop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kartonu offsetowego. Druk jest dwustronny. Uniwersalny druk kadrowy - roczne zestawienie obecności pracownika w pracy. Produkt zawiera 50 kart w komplecie. W poręcznym formacie A5 (w orientacji poziomej)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Druk "Polecenie Wyjazdu Służbowego" firmy Michalczyk i Prokop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papieru offsetowego. Druk jest dwustronny. Uniwersalny druk kadrowy - polecenie wyjazdu służbowego. Produkt zawiera 40 kartek w bloczku. W poręcznym formacie A5 (w orientacji pionowej)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Druk "Raporty kasowe" A4 typu Michalczyk i Prokop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Papier samokopiujący. Druk jednostronny (or</w:t>
            </w:r>
            <w:r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 xml:space="preserve">ginał + kopia), bloczek zawiera 80 kartek 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Druk „Karta urlopowa” typu Michalczyk </w:t>
            </w:r>
            <w:r w:rsidRPr="00F22998">
              <w:rPr>
                <w:color w:val="000000"/>
                <w:sz w:val="16"/>
                <w:szCs w:val="16"/>
              </w:rPr>
              <w:t>i Prokop 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Format: 2/3 A6, druk jednostronny, bloczek zawiera 40 kartek, wykonany z papieru offsetowego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Dziennik korespondencyjny typu Barbara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Format A4, 192 k., kartki szyte, kolor okładek granatowy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Etykiety samoprzylepne (op. 100 arkuszy)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Etykiety samoprzylepne dzielone  210mm x148mm (2 sztuki na A4)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Etykiety samoprzylepne (op. 100 arkuszy)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Etykiety samoprzylepne A4 210mmx 297mm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Etykiety samoprzylepne (op. 100 arkuszy)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Etykiety samoprzylepne dzielone 105mmx42,4mm (14 sztuk na A4)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proofErr w:type="spellStart"/>
            <w:r w:rsidRPr="00F22998">
              <w:rPr>
                <w:sz w:val="16"/>
                <w:szCs w:val="16"/>
              </w:rPr>
              <w:t>Foliopis</w:t>
            </w:r>
            <w:proofErr w:type="spellEnd"/>
            <w:r w:rsidRPr="00F22998">
              <w:rPr>
                <w:sz w:val="16"/>
                <w:szCs w:val="16"/>
              </w:rPr>
              <w:t xml:space="preserve"> permanentny  CD FM -10 czarny 1 mm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proofErr w:type="spellStart"/>
            <w:r w:rsidRPr="00F22998">
              <w:rPr>
                <w:sz w:val="16"/>
                <w:szCs w:val="16"/>
              </w:rPr>
              <w:t>Foliopis</w:t>
            </w:r>
            <w:proofErr w:type="spellEnd"/>
            <w:r w:rsidRPr="00F22998">
              <w:rPr>
                <w:sz w:val="16"/>
                <w:szCs w:val="16"/>
              </w:rPr>
              <w:t xml:space="preserve"> permanentny, wodoodporny, do pisania na prawie każdej powierzchni, np. szkło, plastik ,porcelana, folia, płyty CD/DVD itp. kolor czarny grubość linii pisania 1 mm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Grafity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Grafity 0, 5mm, twardość B, opakowanie 12 pręcików grafitowych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Gumka 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Mała model typu ZEH05, nienaruszająca struktury papieru, miękka, nie twardnieje i nie pęka z upływem czasu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Klej w sztyfcie typu Pelikan 9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Klej do klejenia papieru, tektury i zdjęć, nie marszczy papieru, bez rozpuszczalnika, opakowanie 20 g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9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Klipy do papieru  19 mm, typu Grand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Klipy do papieru, wysoka trwałość, lakierowana na czarno powłoka odporna na zadrapania, opakowanie 12 szt. 19mm, 3/4"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Klipy do papieru 25mm, typu Grand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Klipy do papieru, wysoka trwałość, lakierowana na czarno pow</w:t>
            </w:r>
            <w:r w:rsidR="00457B38">
              <w:rPr>
                <w:sz w:val="16"/>
                <w:szCs w:val="16"/>
              </w:rPr>
              <w:t>łoka odporna na zadrapania, op</w:t>
            </w:r>
            <w:r w:rsidRPr="00F22998">
              <w:rPr>
                <w:sz w:val="16"/>
                <w:szCs w:val="16"/>
              </w:rPr>
              <w:t>.12 szt. 25mm, 1"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Klipy do papieru 41mm, typu Grand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Wysoka trwałość, lakierowana na czarno powłoka o</w:t>
            </w:r>
            <w:r w:rsidR="00457B38">
              <w:rPr>
                <w:sz w:val="16"/>
                <w:szCs w:val="16"/>
              </w:rPr>
              <w:t>dporna na zadrapania, op.</w:t>
            </w:r>
            <w:r w:rsidRPr="00F22998">
              <w:rPr>
                <w:sz w:val="16"/>
                <w:szCs w:val="16"/>
              </w:rPr>
              <w:t xml:space="preserve"> 12 szt. wielkość 41mm,1 5/8"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Koperta bąbelkowa foliowa MAIL LITE® A4 </w:t>
            </w:r>
            <w:r w:rsidRPr="00F22998">
              <w:rPr>
                <w:color w:val="000000"/>
                <w:sz w:val="16"/>
                <w:szCs w:val="16"/>
              </w:rPr>
              <w:t>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 w:rsidP="00457B3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Koperta bąbelkowa zabezpiecza przed uszkodzeniem i wilgocią. Wytrzymałe i wodoszczelne zapewniają skuteczną ochronę dokumentów przed uszkodzeniami i zamoczeniem.</w:t>
            </w:r>
            <w:r w:rsidR="00457B38">
              <w:rPr>
                <w:sz w:val="16"/>
                <w:szCs w:val="16"/>
              </w:rPr>
              <w:t xml:space="preserve"> </w:t>
            </w:r>
            <w:r w:rsidRPr="00F22998">
              <w:rPr>
                <w:sz w:val="16"/>
                <w:szCs w:val="16"/>
              </w:rPr>
              <w:t>Ultra białe i lekkie, praktyczne, umożliwiają bezpośrednie</w:t>
            </w:r>
            <w:r w:rsidR="00457B38">
              <w:rPr>
                <w:sz w:val="16"/>
                <w:szCs w:val="16"/>
              </w:rPr>
              <w:t xml:space="preserve"> umieszczenie napisu.,  op.</w:t>
            </w:r>
            <w:r w:rsidRPr="00F22998">
              <w:rPr>
                <w:sz w:val="16"/>
                <w:szCs w:val="16"/>
              </w:rPr>
              <w:t xml:space="preserve"> 50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Koperta bąbelkowa z warstwą foli bąbelkowej typu </w:t>
            </w:r>
            <w:proofErr w:type="spellStart"/>
            <w:r w:rsidRPr="00F22998">
              <w:rPr>
                <w:sz w:val="16"/>
                <w:szCs w:val="16"/>
              </w:rPr>
              <w:t>Jiffy</w:t>
            </w:r>
            <w:proofErr w:type="spellEnd"/>
            <w:r w:rsidRPr="00F22998">
              <w:rPr>
                <w:sz w:val="16"/>
                <w:szCs w:val="16"/>
              </w:rPr>
              <w:t xml:space="preserve"> AIR </w:t>
            </w:r>
            <w:proofErr w:type="spellStart"/>
            <w:r w:rsidRPr="00F22998">
              <w:rPr>
                <w:sz w:val="16"/>
                <w:szCs w:val="16"/>
              </w:rPr>
              <w:t>kraft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Format: 120 x 215 mm, rozmiar 12/B/00, opakowanie- karton (100 szt.),  zamykanie samoprzylepne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Koperta C4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Koperty białe, samoklejące z paskiem C4, 229x324mm (op. 250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Koperta C5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Koperty białe, samokl</w:t>
            </w:r>
            <w:r w:rsidR="00457B38">
              <w:rPr>
                <w:sz w:val="16"/>
                <w:szCs w:val="16"/>
              </w:rPr>
              <w:t xml:space="preserve">ejące z paskiem, 162x229mm (op. </w:t>
            </w:r>
            <w:r w:rsidRPr="00F22998">
              <w:rPr>
                <w:sz w:val="16"/>
                <w:szCs w:val="16"/>
              </w:rPr>
              <w:t>50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Koperta C-5 biała (50) AG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Koperty białe, samoklejące z paskiem, C5 162x229mm (op. 500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9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Koperta C-6 SK biała (50) foliowana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Koperta samoklej</w:t>
            </w:r>
            <w:r w:rsidR="00457B38">
              <w:rPr>
                <w:sz w:val="16"/>
                <w:szCs w:val="16"/>
              </w:rPr>
              <w:t xml:space="preserve">ąca SK biała, C6,114x162mm (op. </w:t>
            </w:r>
            <w:r w:rsidRPr="00F22998">
              <w:rPr>
                <w:sz w:val="16"/>
                <w:szCs w:val="16"/>
              </w:rPr>
              <w:t>50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9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Koperty na CD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Koperty na CD, klejone białe z okienkiem, 127x127mm (op. 50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Koperty rozszerzane, samoklejące z paskiem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Koperty białe, rozszerzane, samoklejące z paskiem C4, rozmiar 229x324x38mm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70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Korektor w piórze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ZL 63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Korektor w kształcie pióra z cienką końcówką, powierzchnia korygowania 630 cm2, może być stosowany jako biały marker, 7 ml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Korektor w piórze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Korektor  z cienką, metalową  końcówką i nasadką zabezpieczającą przed wysychaniem, 7 ml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Korektor w taśmie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ZTT15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45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Korektor w taś</w:t>
            </w:r>
            <w:r w:rsidR="00F22998" w:rsidRPr="00F22998">
              <w:rPr>
                <w:sz w:val="16"/>
                <w:szCs w:val="16"/>
              </w:rPr>
              <w:t>mie 12m, szer. 5mm, posiada trwałą poliestrową taśmę korygującą.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 xml:space="preserve">Kostki samoprzylepne typu </w:t>
            </w:r>
            <w:proofErr w:type="spellStart"/>
            <w:r w:rsidRPr="00F22998">
              <w:rPr>
                <w:color w:val="000000"/>
                <w:sz w:val="16"/>
                <w:szCs w:val="16"/>
              </w:rPr>
              <w:t>Donau</w:t>
            </w:r>
            <w:proofErr w:type="spellEnd"/>
            <w:r w:rsidRPr="00F22998">
              <w:rPr>
                <w:color w:val="000000"/>
                <w:sz w:val="16"/>
                <w:szCs w:val="16"/>
              </w:rPr>
              <w:t xml:space="preserve">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Kostki samoprzylepne, </w:t>
            </w:r>
            <w:proofErr w:type="spellStart"/>
            <w:r w:rsidRPr="00F22998">
              <w:rPr>
                <w:sz w:val="16"/>
                <w:szCs w:val="16"/>
              </w:rPr>
              <w:t>subst</w:t>
            </w:r>
            <w:proofErr w:type="spellEnd"/>
            <w:r w:rsidRPr="00F22998">
              <w:rPr>
                <w:sz w:val="16"/>
                <w:szCs w:val="16"/>
              </w:rPr>
              <w:t>.</w:t>
            </w:r>
            <w:r w:rsidR="00457B38">
              <w:rPr>
                <w:sz w:val="16"/>
                <w:szCs w:val="16"/>
              </w:rPr>
              <w:t xml:space="preserve"> </w:t>
            </w:r>
            <w:r w:rsidRPr="00F22998">
              <w:rPr>
                <w:sz w:val="16"/>
                <w:szCs w:val="16"/>
              </w:rPr>
              <w:t>klejąca usuwana za pomocą wody, 50x50mm, ilość 5x50kart, mini 5 kolorów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 xml:space="preserve">Kostki samoprzylepne typu </w:t>
            </w:r>
            <w:proofErr w:type="spellStart"/>
            <w:r w:rsidRPr="00F22998">
              <w:rPr>
                <w:color w:val="000000"/>
                <w:sz w:val="16"/>
                <w:szCs w:val="16"/>
              </w:rPr>
              <w:t>Donau</w:t>
            </w:r>
            <w:proofErr w:type="spellEnd"/>
            <w:r w:rsidRPr="00F22998">
              <w:rPr>
                <w:color w:val="000000"/>
                <w:sz w:val="16"/>
                <w:szCs w:val="16"/>
              </w:rPr>
              <w:t xml:space="preserve">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Kostki samoprzylepne, </w:t>
            </w:r>
            <w:proofErr w:type="spellStart"/>
            <w:r w:rsidRPr="00F22998">
              <w:rPr>
                <w:sz w:val="16"/>
                <w:szCs w:val="16"/>
              </w:rPr>
              <w:t>subst</w:t>
            </w:r>
            <w:proofErr w:type="spellEnd"/>
            <w:r w:rsidRPr="00F22998">
              <w:rPr>
                <w:sz w:val="16"/>
                <w:szCs w:val="16"/>
              </w:rPr>
              <w:t>. klejąca usuwana za pomocą wody, 76x76mm, ilość 5x80kart, neon 5 kolorów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Koszulka A-4 /100/ typu </w:t>
            </w:r>
            <w:proofErr w:type="spellStart"/>
            <w:r w:rsidRPr="00F22998">
              <w:rPr>
                <w:sz w:val="16"/>
                <w:szCs w:val="16"/>
              </w:rPr>
              <w:t>Bantex</w:t>
            </w:r>
            <w:proofErr w:type="spellEnd"/>
            <w:r w:rsidRPr="00F22998">
              <w:rPr>
                <w:sz w:val="16"/>
                <w:szCs w:val="16"/>
              </w:rPr>
              <w:t xml:space="preserve"> 50 </w:t>
            </w:r>
            <w:proofErr w:type="spellStart"/>
            <w:r w:rsidRPr="00F22998">
              <w:rPr>
                <w:sz w:val="16"/>
                <w:szCs w:val="16"/>
              </w:rPr>
              <w:t>mic</w:t>
            </w:r>
            <w:proofErr w:type="spellEnd"/>
            <w:r w:rsidRPr="00F22998">
              <w:rPr>
                <w:sz w:val="16"/>
                <w:szCs w:val="16"/>
              </w:rPr>
              <w:t xml:space="preserve"> 203805 grosz 100 550 019 </w:t>
            </w:r>
            <w:r w:rsidRPr="00F22998">
              <w:rPr>
                <w:color w:val="000000"/>
                <w:sz w:val="16"/>
                <w:szCs w:val="16"/>
              </w:rPr>
              <w:t>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Koszulki na dokumenty, otwierane z góry, przezroczysta struktura folii, antystatyczne, wzmocniony pasek z perforacją. (op. 100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Koszulka A4/100 typu </w:t>
            </w:r>
            <w:proofErr w:type="spellStart"/>
            <w:r w:rsidRPr="00F22998">
              <w:rPr>
                <w:sz w:val="16"/>
                <w:szCs w:val="16"/>
              </w:rPr>
              <w:t>Donau</w:t>
            </w:r>
            <w:proofErr w:type="spellEnd"/>
            <w:r w:rsidRPr="00F22998">
              <w:rPr>
                <w:sz w:val="16"/>
                <w:szCs w:val="16"/>
              </w:rPr>
              <w:t xml:space="preserve"> 50 </w:t>
            </w:r>
            <w:proofErr w:type="spellStart"/>
            <w:r w:rsidRPr="00F22998">
              <w:rPr>
                <w:sz w:val="16"/>
                <w:szCs w:val="16"/>
              </w:rPr>
              <w:t>mic</w:t>
            </w:r>
            <w:proofErr w:type="spellEnd"/>
            <w:r w:rsidRPr="00F22998">
              <w:rPr>
                <w:sz w:val="16"/>
                <w:szCs w:val="16"/>
              </w:rPr>
              <w:t xml:space="preserve">. </w:t>
            </w:r>
            <w:proofErr w:type="spellStart"/>
            <w:r w:rsidRPr="00F22998">
              <w:rPr>
                <w:sz w:val="16"/>
                <w:szCs w:val="16"/>
              </w:rPr>
              <w:t>kryst</w:t>
            </w:r>
            <w:proofErr w:type="spellEnd"/>
            <w:r w:rsidRPr="00F22998">
              <w:rPr>
                <w:sz w:val="16"/>
                <w:szCs w:val="16"/>
              </w:rPr>
              <w:t xml:space="preserve"> 177210 lub równoważna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Koszulka groszkowa , otwarta na górze, pasek z </w:t>
            </w:r>
            <w:proofErr w:type="spellStart"/>
            <w:r w:rsidRPr="00F22998">
              <w:rPr>
                <w:sz w:val="16"/>
                <w:szCs w:val="16"/>
              </w:rPr>
              <w:t>multiperforacją</w:t>
            </w:r>
            <w:proofErr w:type="spellEnd"/>
            <w:r w:rsidRPr="00F22998">
              <w:rPr>
                <w:sz w:val="16"/>
                <w:szCs w:val="16"/>
              </w:rPr>
              <w:t>, przezroczysta, antyelektrostatyczna, antyrefleksyjna, 100 szt. w opakowaniu, A4.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Koszulka na katalogi A4 poszerzana typu Elba 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Koszulka otwierana z góry, mocna, groszkowa struktura folii, rozszerzane harmonijkowo boki i dno do 25 mm, pojemność 25 mm, wzmocniona perforacja, (op. 10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Koszulki na dokumenty nieco szersze niż koszulki A4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Koszulki na dokumenty wykonane z filii PP, nieco szersze niż koszulki A4, otwierane od góry, </w:t>
            </w:r>
            <w:proofErr w:type="spellStart"/>
            <w:r w:rsidRPr="00F22998">
              <w:rPr>
                <w:sz w:val="16"/>
                <w:szCs w:val="16"/>
              </w:rPr>
              <w:t>multiperforowane</w:t>
            </w:r>
            <w:proofErr w:type="spellEnd"/>
            <w:r w:rsidRPr="00F22998">
              <w:rPr>
                <w:sz w:val="16"/>
                <w:szCs w:val="16"/>
              </w:rPr>
              <w:t xml:space="preserve"> do każ</w:t>
            </w:r>
            <w:r w:rsidR="00457B38">
              <w:rPr>
                <w:sz w:val="16"/>
                <w:szCs w:val="16"/>
              </w:rPr>
              <w:t>dego rodzaju segregatora, gruboś</w:t>
            </w:r>
            <w:r w:rsidR="00D338ED">
              <w:rPr>
                <w:sz w:val="16"/>
                <w:szCs w:val="16"/>
              </w:rPr>
              <w:t xml:space="preserve">ć 55 </w:t>
            </w:r>
            <w:proofErr w:type="spellStart"/>
            <w:r w:rsidR="00D338ED">
              <w:rPr>
                <w:sz w:val="16"/>
                <w:szCs w:val="16"/>
              </w:rPr>
              <w:t>mic</w:t>
            </w:r>
            <w:proofErr w:type="spellEnd"/>
            <w:r w:rsidR="00D338ED">
              <w:rPr>
                <w:sz w:val="16"/>
                <w:szCs w:val="16"/>
              </w:rPr>
              <w:t xml:space="preserve"> (op</w:t>
            </w:r>
            <w:r w:rsidRPr="00F22998">
              <w:rPr>
                <w:sz w:val="16"/>
                <w:szCs w:val="16"/>
              </w:rPr>
              <w:t>. folia 25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Linijka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Przezroczysta z uchwytem, długość 30cm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Linijka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Przezroczysta z dokładną i trwałą podziałką, długość - 40cm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Marker  typu </w:t>
            </w:r>
            <w:proofErr w:type="spellStart"/>
            <w:r w:rsidRPr="00F22998">
              <w:rPr>
                <w:sz w:val="16"/>
                <w:szCs w:val="16"/>
              </w:rPr>
              <w:t>Staedtler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Lumocolor</w:t>
            </w:r>
            <w:proofErr w:type="spellEnd"/>
            <w:r w:rsidRPr="00F22998">
              <w:rPr>
                <w:sz w:val="16"/>
                <w:szCs w:val="16"/>
              </w:rPr>
              <w:t xml:space="preserve"> S352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Marker permanentny, niezmywalny, nie blaknie, bezzapachowy, może być używany do każdej powierzchni, S352 - grubość linii 2mm, końcówka okrągła, czarny 4 szt., czerwony - 2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Marker do opisywania płyt CD/DVD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Marker z końcówką o grubości 0,5mm,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 xml:space="preserve">Marker typu </w:t>
            </w:r>
            <w:proofErr w:type="spellStart"/>
            <w:r w:rsidRPr="00F22998">
              <w:rPr>
                <w:color w:val="000000"/>
                <w:sz w:val="16"/>
                <w:szCs w:val="16"/>
              </w:rPr>
              <w:t>Pentel</w:t>
            </w:r>
            <w:proofErr w:type="spellEnd"/>
            <w:r w:rsidRPr="00F22998">
              <w:rPr>
                <w:color w:val="000000"/>
                <w:sz w:val="16"/>
                <w:szCs w:val="16"/>
              </w:rPr>
              <w:t xml:space="preserve"> N850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>Marker permanentny, z okrągłą końcówką. do pisania po: metalu, szkle, plastiku, gumie, grubym papierze, drewnie, grubość linii pisania 1,5 mm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Mysz do komputera typu DELL MS111-L USB 1000 </w:t>
            </w:r>
            <w:proofErr w:type="spellStart"/>
            <w:r w:rsidRPr="00F22998">
              <w:rPr>
                <w:sz w:val="16"/>
                <w:szCs w:val="16"/>
              </w:rPr>
              <w:t>dpi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r w:rsidRPr="00F22998">
              <w:rPr>
                <w:color w:val="000000"/>
                <w:sz w:val="16"/>
                <w:szCs w:val="16"/>
              </w:rPr>
              <w:t>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Mysz przewodowa, czujnik ruchu Optyczny LED, rozdzielczość 1000 </w:t>
            </w:r>
            <w:proofErr w:type="spellStart"/>
            <w:r w:rsidRPr="00F22998">
              <w:rPr>
                <w:sz w:val="16"/>
                <w:szCs w:val="16"/>
              </w:rPr>
              <w:t>dpi</w:t>
            </w:r>
            <w:proofErr w:type="spellEnd"/>
            <w:r w:rsidRPr="00F22998">
              <w:rPr>
                <w:sz w:val="16"/>
                <w:szCs w:val="16"/>
              </w:rPr>
              <w:t xml:space="preserve">, liczba klawiszy 3 (2 + </w:t>
            </w:r>
            <w:proofErr w:type="spellStart"/>
            <w:r w:rsidRPr="00F22998">
              <w:rPr>
                <w:sz w:val="16"/>
                <w:szCs w:val="16"/>
              </w:rPr>
              <w:t>scroll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button</w:t>
            </w:r>
            <w:proofErr w:type="spellEnd"/>
            <w:r w:rsidRPr="00F22998">
              <w:rPr>
                <w:sz w:val="16"/>
                <w:szCs w:val="16"/>
              </w:rPr>
              <w:t>), Interfejs (łącze) USB, długość kabla-1,8m, wymiary-35,8 x 112,2 x 63,4, waga-90g (razem z kablem),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Nożyczki biurowe typu </w:t>
            </w:r>
            <w:proofErr w:type="spellStart"/>
            <w:r w:rsidRPr="00F22998">
              <w:rPr>
                <w:sz w:val="16"/>
                <w:szCs w:val="16"/>
              </w:rPr>
              <w:t>Laco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Nożyczki biurowe, satynowe ostrze ze stali nierdzewnej, ergonomicznie wyprofilowana rękojeść z niełamliwego plastiku, ostrze długości 21,5cm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Nóż biurowy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Nóż biurowy do papieru mały 12,5cm, łamane wymienne ostrze ze stali nierdzewnej, przycisk blokujący pozycję ostrza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proofErr w:type="spellStart"/>
            <w:r w:rsidRPr="00F22998">
              <w:rPr>
                <w:sz w:val="16"/>
                <w:szCs w:val="16"/>
              </w:rPr>
              <w:t>Ofertówka</w:t>
            </w:r>
            <w:proofErr w:type="spellEnd"/>
            <w:r w:rsidRPr="00F22998">
              <w:rPr>
                <w:sz w:val="16"/>
                <w:szCs w:val="16"/>
              </w:rPr>
              <w:t xml:space="preserve"> transparentna sztywna A4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proofErr w:type="spellStart"/>
            <w:r w:rsidRPr="00F22998">
              <w:rPr>
                <w:sz w:val="16"/>
                <w:szCs w:val="16"/>
              </w:rPr>
              <w:t>Ofertówka</w:t>
            </w:r>
            <w:proofErr w:type="spellEnd"/>
            <w:r w:rsidRPr="00F22998">
              <w:rPr>
                <w:sz w:val="16"/>
                <w:szCs w:val="16"/>
              </w:rPr>
              <w:t xml:space="preserve"> transparentna sztywna A4, wykonana z foli polipropylenowej, otwarta na górze i wzdłuż brzegu, wycięcie na palec ułatwiające umieszczenie dokumentów, zaokrąglony narożnik, wymiary zewnętrzne: 220x308mm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Ołówek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Ołówek z gumką, super trwały grafit HB o średnicy 2,3mm, charakteryzuje się wysoką elastycznością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Ołówek automatyczny na grafity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Ołówek automatyczny typu </w:t>
            </w:r>
            <w:proofErr w:type="spellStart"/>
            <w:r w:rsidRPr="00F22998">
              <w:rPr>
                <w:sz w:val="16"/>
                <w:szCs w:val="16"/>
              </w:rPr>
              <w:t>Energize</w:t>
            </w:r>
            <w:proofErr w:type="spellEnd"/>
            <w:r w:rsidRPr="00F22998">
              <w:rPr>
                <w:sz w:val="16"/>
                <w:szCs w:val="16"/>
              </w:rPr>
              <w:t xml:space="preserve"> z chowaną końcówką, gumowy uchwyt i wymienna gumka, podwójny system przyciskowy, na grafity 0,5 mm, kolor czarny i błękitny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Pamięć USB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Pamięć USB 32 GB Kingston DT 100 G3,kolor czarny.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Pas transmisyjny OKI C610/71044341902 60K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Wydajność:600000 stron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Papier KSERO A-4 typu Xerox Premier 80 g kl. A lub równoważny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Papier do drukarek i kopiarek klasy A o gramaturze 80g/m2, nadaje się do dwustronnego kopiowania i drukowania, nieprzezroczysty, A4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ryza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Pinezki tablicowe typu Grand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Pinezki tablicowe do tablic korkowych, op. 50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Pióro kulkowe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BLN 75 czarne 0,5 mm wkład LRN5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Cienkopis kulkowy typu </w:t>
            </w:r>
            <w:proofErr w:type="spellStart"/>
            <w:r w:rsidRPr="00F22998">
              <w:rPr>
                <w:sz w:val="16"/>
                <w:szCs w:val="16"/>
              </w:rPr>
              <w:t>EnerGel</w:t>
            </w:r>
            <w:proofErr w:type="spellEnd"/>
            <w:r w:rsidRPr="00F22998">
              <w:rPr>
                <w:sz w:val="16"/>
                <w:szCs w:val="16"/>
              </w:rPr>
              <w:t xml:space="preserve"> BLN 75, cienkopis automatyczny z końcówką  0,5mm, tusz żelowy, wkład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LRN5 do cienkopisu, kolor wkładu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Pióro kulkowe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BLN 75 czerwone 0,5 mm wkład  LRN5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Cienkopis kulkowy typu </w:t>
            </w:r>
            <w:proofErr w:type="spellStart"/>
            <w:r w:rsidRPr="00F22998">
              <w:rPr>
                <w:sz w:val="16"/>
                <w:szCs w:val="16"/>
              </w:rPr>
              <w:t>EnerGel</w:t>
            </w:r>
            <w:proofErr w:type="spellEnd"/>
            <w:r w:rsidRPr="00F22998">
              <w:rPr>
                <w:sz w:val="16"/>
                <w:szCs w:val="16"/>
              </w:rPr>
              <w:t xml:space="preserve"> BLN 75, cienkopis automatyczny z końcówką 0,5 mm, tusz żelowy, wkład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LRN5 do cienkopisu, kolor wkładu czerwony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Pióro kulkowe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BLN 75 niebieskie 0,5 mm wkł.LRN5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Cienkopis kulkowy typu </w:t>
            </w:r>
            <w:proofErr w:type="spellStart"/>
            <w:r w:rsidRPr="00F22998">
              <w:rPr>
                <w:sz w:val="16"/>
                <w:szCs w:val="16"/>
              </w:rPr>
              <w:t>EnerGel</w:t>
            </w:r>
            <w:proofErr w:type="spellEnd"/>
            <w:r w:rsidRPr="00F22998">
              <w:rPr>
                <w:sz w:val="16"/>
                <w:szCs w:val="16"/>
              </w:rPr>
              <w:t xml:space="preserve"> BLN 75, cienkopis automatyczny z końcówką 0,5mm, tusz żelowy, wkład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LRN5 do cienkopisu, kolor wkładu niebieski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Płyn do czyszczenia ekranów (op. 250 ml)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Do czyszczenia powierzchni szklanych, monitorów, ekranów, szyb skanerów, nie pozostawiający smug, właściwości antystatyczne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Podkładka pod mysz i nadgarstek żelowa </w:t>
            </w:r>
            <w:proofErr w:type="spellStart"/>
            <w:r w:rsidRPr="00F22998">
              <w:rPr>
                <w:sz w:val="16"/>
                <w:szCs w:val="16"/>
              </w:rPr>
              <w:t>Crystal</w:t>
            </w:r>
            <w:proofErr w:type="spellEnd"/>
            <w:r w:rsidRPr="00F22998">
              <w:rPr>
                <w:sz w:val="16"/>
                <w:szCs w:val="16"/>
              </w:rPr>
              <w:t xml:space="preserve"> typu </w:t>
            </w:r>
            <w:proofErr w:type="spellStart"/>
            <w:r w:rsidRPr="00F22998">
              <w:rPr>
                <w:sz w:val="16"/>
                <w:szCs w:val="16"/>
              </w:rPr>
              <w:t>Fellowes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Pomaga utrzymać nadgarstek w naturalnej pozycji w czasie pracy przy komputerze, łatwa do czyszczenia, specjalna podstawa zapobiega przesuwaniu się podkładki na blacie stołu, kolor czarny 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Przekładki kartonowe oddzielające 1/3 A4 typu </w:t>
            </w:r>
            <w:proofErr w:type="spellStart"/>
            <w:r w:rsidRPr="00F22998">
              <w:rPr>
                <w:sz w:val="16"/>
                <w:szCs w:val="16"/>
              </w:rPr>
              <w:t>Donau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Wykonane z papieru o gramaturze 190g/m2, do wpinania w pionie  i w poziomie, 4 dziurki, opakowanie 100szt./folia (1op. niebieskie, 1 op. zielone, 2 op. mix kolorów)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Samoprzylepne zakładki indeksujące strzałki typu </w:t>
            </w:r>
            <w:proofErr w:type="spellStart"/>
            <w:r w:rsidRPr="00F22998">
              <w:rPr>
                <w:sz w:val="16"/>
                <w:szCs w:val="16"/>
              </w:rPr>
              <w:t>Post-it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 w:rsidP="00404B6C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Zakładki indeksujące Post- t strzałki, 4 kolory po .24szt., rozm</w:t>
            </w:r>
            <w:r w:rsidR="00404B6C">
              <w:rPr>
                <w:sz w:val="16"/>
                <w:szCs w:val="16"/>
              </w:rPr>
              <w:t>iar</w:t>
            </w:r>
            <w:r w:rsidRPr="00F22998">
              <w:rPr>
                <w:sz w:val="16"/>
                <w:szCs w:val="16"/>
              </w:rPr>
              <w:t xml:space="preserve"> 12x43mm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 A4 z dźwignią XXL ekologiczny </w:t>
            </w:r>
            <w:r w:rsidRPr="00F22998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F22998">
              <w:rPr>
                <w:color w:val="000000"/>
                <w:sz w:val="16"/>
                <w:szCs w:val="16"/>
              </w:rPr>
              <w:t>Bantex</w:t>
            </w:r>
            <w:proofErr w:type="spellEnd"/>
            <w:r w:rsidRPr="00F22998">
              <w:rPr>
                <w:color w:val="000000"/>
                <w:sz w:val="16"/>
                <w:szCs w:val="16"/>
              </w:rPr>
              <w:t xml:space="preserve">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Oklejany zewnątrz folią PP, wewnątrz nabłyszczana wyklejka papierowa, dwustronna wymienna etykieta opisowa, dolne krawędzie wzmocnione niklowymi okuciami, grzbiet 80 mm, kolor fioletowy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 A4 z mechanizmem dźwigowym </w:t>
            </w:r>
            <w:r w:rsidRPr="00F22998">
              <w:rPr>
                <w:color w:val="000000"/>
                <w:sz w:val="16"/>
                <w:szCs w:val="16"/>
              </w:rPr>
              <w:t>typu Extra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Wykonany z tektury pokrytej z zewnątrz folią polipropylenową, wymienna etykieta na grzbiecie i otwór na palec, dźwignia z dociskaczem, dwustronna etykieta ,  grzbiet 50mm, kolor czerwony 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 A4 z mechanizmem dźwigowym </w:t>
            </w:r>
            <w:r w:rsidRPr="00F22998">
              <w:rPr>
                <w:color w:val="000000"/>
                <w:sz w:val="16"/>
                <w:szCs w:val="16"/>
              </w:rPr>
              <w:t>typu Extra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dźwignia z dociskaczem, dwustronna etykieta, grzbiet 75mm, kolor czerwony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A4 z mechanizmem dźwigowym </w:t>
            </w:r>
            <w:r w:rsidRPr="00F22998">
              <w:rPr>
                <w:color w:val="000000"/>
                <w:sz w:val="16"/>
                <w:szCs w:val="16"/>
              </w:rPr>
              <w:t>typu Extra</w:t>
            </w:r>
            <w:r w:rsidRPr="00F22998">
              <w:rPr>
                <w:sz w:val="16"/>
                <w:szCs w:val="16"/>
              </w:rPr>
              <w:t xml:space="preserve"> </w:t>
            </w:r>
            <w:r w:rsidRPr="00F22998"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dwustronna etykieta , dźwignia z dociskaczem, grzbiet 50mm, kolor niebieski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A4 z mechanizmem dźwigowym </w:t>
            </w:r>
            <w:r w:rsidRPr="00F22998">
              <w:rPr>
                <w:color w:val="000000"/>
                <w:sz w:val="16"/>
                <w:szCs w:val="16"/>
              </w:rPr>
              <w:t>typu Extra</w:t>
            </w:r>
            <w:r w:rsidRPr="00F22998">
              <w:rPr>
                <w:sz w:val="16"/>
                <w:szCs w:val="16"/>
              </w:rPr>
              <w:t xml:space="preserve"> </w:t>
            </w:r>
            <w:r w:rsidRPr="00F22998"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dwustronna etykieta, dźwignia z dociskaczem, grzbiet 75mm, kolor niebieski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A4 z mechanizmem dźwigowym </w:t>
            </w:r>
            <w:r w:rsidRPr="00F22998">
              <w:rPr>
                <w:color w:val="000000"/>
                <w:sz w:val="16"/>
                <w:szCs w:val="16"/>
              </w:rPr>
              <w:t>typu Extra</w:t>
            </w:r>
            <w:r w:rsidRPr="00F22998">
              <w:rPr>
                <w:sz w:val="16"/>
                <w:szCs w:val="16"/>
              </w:rPr>
              <w:t xml:space="preserve"> </w:t>
            </w:r>
            <w:r w:rsidRPr="00F22998"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dwustronna etykieta, dźwignia z dociskaczem, grzbiet 50mm, kolor zielony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A4 z mechanizmem dźwigowym </w:t>
            </w:r>
            <w:r w:rsidRPr="00F22998">
              <w:rPr>
                <w:color w:val="000000"/>
                <w:sz w:val="16"/>
                <w:szCs w:val="16"/>
              </w:rPr>
              <w:t>typu Extra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dwustronna etykieta , dźwignia z dociskaczem, grzbiet 75mm, kolor zielony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Segregator A4 z mechanizmem dźwigowym </w:t>
            </w:r>
            <w:r w:rsidRPr="00F22998">
              <w:rPr>
                <w:color w:val="000000"/>
                <w:sz w:val="16"/>
                <w:szCs w:val="16"/>
              </w:rPr>
              <w:t>typu Extra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dwustronna etykieta, dźwignia z dociskaczem, grzbiet 50mm, kolor żółty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Segregator A4 z mechanizmem dźwigowym</w:t>
            </w:r>
            <w:r w:rsidR="00457B38">
              <w:rPr>
                <w:sz w:val="16"/>
                <w:szCs w:val="16"/>
              </w:rPr>
              <w:t xml:space="preserve"> </w:t>
            </w:r>
            <w:r w:rsidRPr="00F22998">
              <w:rPr>
                <w:color w:val="000000"/>
                <w:sz w:val="16"/>
                <w:szCs w:val="16"/>
              </w:rPr>
              <w:t>typu  Extra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dwustronna etykieta, dźwignia z dociskaczem, grzbiet 75mm, kolor fioletowy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Segregator A4 z mechanizmem dźwigowym</w:t>
            </w:r>
            <w:r w:rsidR="00457B38">
              <w:rPr>
                <w:sz w:val="16"/>
                <w:szCs w:val="16"/>
              </w:rPr>
              <w:t xml:space="preserve"> </w:t>
            </w:r>
            <w:r w:rsidRPr="00F22998">
              <w:rPr>
                <w:color w:val="000000"/>
                <w:sz w:val="16"/>
                <w:szCs w:val="16"/>
              </w:rPr>
              <w:t>typu Extra</w:t>
            </w:r>
            <w:r w:rsidRPr="00F22998">
              <w:rPr>
                <w:sz w:val="16"/>
                <w:szCs w:val="16"/>
              </w:rPr>
              <w:t xml:space="preserve"> </w:t>
            </w:r>
            <w:r w:rsidRPr="00F22998">
              <w:rPr>
                <w:color w:val="000000"/>
                <w:sz w:val="16"/>
                <w:szCs w:val="16"/>
              </w:rPr>
              <w:t>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Wykonany z tektury pokrytej z zewnątrz folią polipropylenową, wymienna etykieta na grzbiecie i otwór na palec, dwustronna etykieta, dźwignia z dociskaczem, grzbiet 50mm, kolor fioletowy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45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Skoroszyt  PP </w:t>
            </w:r>
            <w:r w:rsidR="00F22998" w:rsidRPr="00F22998">
              <w:rPr>
                <w:sz w:val="16"/>
                <w:szCs w:val="16"/>
              </w:rPr>
              <w:t xml:space="preserve">oczko typu </w:t>
            </w:r>
            <w:proofErr w:type="spellStart"/>
            <w:r w:rsidR="00F22998" w:rsidRPr="00F22998">
              <w:rPr>
                <w:sz w:val="16"/>
                <w:szCs w:val="16"/>
              </w:rPr>
              <w:t>Panta</w:t>
            </w:r>
            <w:proofErr w:type="spellEnd"/>
            <w:r w:rsidR="00F22998" w:rsidRPr="00F22998">
              <w:rPr>
                <w:sz w:val="16"/>
                <w:szCs w:val="16"/>
              </w:rPr>
              <w:t xml:space="preserve"> 0413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Skoroszyt miękki zawieszany PP, przednia okładka przezroczysta, druga kolorowa, pasek na opisy, boczna perforacja możliwa wpięcie do segregatora. Kolor zielony, op. 20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Skoroszyt plastikowy sztywny zawieszany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Skoroszyt plastikowy sztywny zawieszany wykonany z folii PCV, przód twardy, przezroczysty, tył kolorowy, boczna perforacja umożliwiająca wpięcie do segregatora, w środku blaszka i wąsy umożliwiające wpięcie dokumentów, wymienny papierowy pasek do opisu, kolor czerwony, op. 10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Skoroszyt plastikowy sztywny zawieszany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Skoroszyt plastikowy sztywny zawieszany wykonany z folii PCV, przód twardy, przezroczysty, tył kolorowy, boczna perforacja umożliwiająca wpięcie do segregatora, w środku blaszka i wąsy umożliwiające wpięcie dokumentów, wymienny papierowy pasek do opisu, kolor żółty, op. 10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Skoroszyt plastikowy sztywny zawieszany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Skoroszyt plastikowy sztywny zawieszany wykonany z folii PCV, przód twardy, przezroczysty, tył kolorowy, boczna perforacja umożliwiająca wpięcie do segregatora, w środku blaszka i wąsy umożliwiające wpięcie dokumentów, wymienny papierowy pasek do opisu, kolor niebieski, op. 10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Spinacz biurowy 28/30 okrągły, kolor Zebra 6063KW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Spinacz: wielkość 28 mm, kolor zebra, grubość drutu 0,8 mm, op. 30 szt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Taśma klejąca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Taśma przezroczysta o bardzo dobrej przyczepności, rozmiar 18mmx20m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  <w:r w:rsidR="00591998">
              <w:rPr>
                <w:sz w:val="16"/>
                <w:szCs w:val="16"/>
              </w:rPr>
              <w:t>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Taśma pakowa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Taśma pakowa, jednostronnie klejąca na bazie propylenu do zaklejania kartonów 48mmx50m brązowa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A-4 z suwakiem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zapinana na suwak, A5, zewnętrzna kieszeń na wizytówkę, zamek strunowy w różnych kolorach: biały, żółty, czerwony, niebieski i zielony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A-5 z suwakiem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zapinana na suwak, A4, poszerzana, zewnętrzna kieszeń na wizytówkę, zamek strunowy w różnych kolorach: biały, żółty, czerwony, niebieski i zielony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Teczka akt osobowe 2 ringi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do przechowywania akt osobowych, wykonana z folii PCV, szer. Grzbietu 2 cm, mechanizm 2 ringowy, z wpiętym wkładem A,</w:t>
            </w:r>
            <w:r w:rsidR="00457B38">
              <w:rPr>
                <w:sz w:val="16"/>
                <w:szCs w:val="16"/>
              </w:rPr>
              <w:t xml:space="preserve"> </w:t>
            </w:r>
            <w:r w:rsidRPr="00F22998">
              <w:rPr>
                <w:sz w:val="16"/>
                <w:szCs w:val="16"/>
              </w:rPr>
              <w:t>B,</w:t>
            </w:r>
            <w:r w:rsidR="00457B38">
              <w:rPr>
                <w:sz w:val="16"/>
                <w:szCs w:val="16"/>
              </w:rPr>
              <w:t xml:space="preserve"> </w:t>
            </w:r>
            <w:r w:rsidRPr="00F22998">
              <w:rPr>
                <w:sz w:val="16"/>
                <w:szCs w:val="16"/>
              </w:rPr>
              <w:t>C, na grzbiecie kieszeń i kartonik na dane personalne, kolor okładki granatowy i czerwony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lakierowana z gumką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lakierowana z gumką na dokumenty A4, wykonana z mocnego, lakierowanego i barwionego kartonu, z trzema zakładkami chroniącymi dokumenty przed wypadaniem, zielona - 3 szt., żółta - 2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Teczka z rzepem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skrzydłowa z rzepem z twardej i sztywnej tektury, szer. grzbietu do 40 mm, do formatu A4, z zamknięciem na 2 rzepy, kolor zielony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Teczka skrzydłowa z rzepem A4 typu </w:t>
            </w:r>
            <w:proofErr w:type="spellStart"/>
            <w:r w:rsidRPr="00F22998">
              <w:rPr>
                <w:sz w:val="16"/>
                <w:szCs w:val="16"/>
              </w:rPr>
              <w:t>Caribic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VauPe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równoważna)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Teczka skrzydłowa z rzepem , z twardej i sztywnej tektury, szer. grzbietu 40 mm, format A4, z zamknięciem na 2 rzepy, kolor zielony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Teczki z gumką A4 preszpanowe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Wykonane z preszpanu powlekanego woskiem, gramatura 390 g/m2, 3 skrzydła wewnętrzne, wymiary 235 mm x319 mm, kolory: (4 szt. zielone, 4 szt. czerwone, 4 szt. niebieskie, 4 szt. żółte)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Temperówka metalowa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Temperówka metalowa ze stalowym ostrzem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Toner do drukarki  HP LJ 1100 czarny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 w:rsidP="00404B6C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Technologia </w:t>
            </w:r>
            <w:r w:rsidR="00404B6C">
              <w:rPr>
                <w:sz w:val="16"/>
                <w:szCs w:val="16"/>
              </w:rPr>
              <w:t>druku laserowa, kolor czarny (B</w:t>
            </w:r>
            <w:r w:rsidRPr="00F22998">
              <w:rPr>
                <w:sz w:val="16"/>
                <w:szCs w:val="16"/>
              </w:rPr>
              <w:t>lack), or</w:t>
            </w:r>
            <w:r w:rsidR="00457B38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ginalny, fabrycznie nowy, średnia wydajność 2500 stron A4 przy 5% pokryciu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do drukarki HP </w:t>
            </w:r>
            <w:proofErr w:type="spellStart"/>
            <w:r w:rsidRPr="00F22998">
              <w:rPr>
                <w:sz w:val="16"/>
                <w:szCs w:val="16"/>
              </w:rPr>
              <w:t>Color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LaseJet</w:t>
            </w:r>
            <w:proofErr w:type="spellEnd"/>
            <w:r w:rsidRPr="00F22998">
              <w:rPr>
                <w:sz w:val="16"/>
                <w:szCs w:val="16"/>
              </w:rPr>
              <w:t xml:space="preserve"> CP4025 kolor błękitny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 xml:space="preserve">Kaseta z tonerem HP CE261A, oryginalna, fabrycznie nowa, kolor w pojemniku </w:t>
            </w:r>
            <w:proofErr w:type="spellStart"/>
            <w:r w:rsidRPr="00F22998">
              <w:rPr>
                <w:color w:val="000000"/>
                <w:sz w:val="16"/>
                <w:szCs w:val="16"/>
              </w:rPr>
              <w:t>Cyan</w:t>
            </w:r>
            <w:proofErr w:type="spellEnd"/>
            <w:r w:rsidRPr="00F22998">
              <w:rPr>
                <w:color w:val="000000"/>
                <w:sz w:val="16"/>
                <w:szCs w:val="16"/>
              </w:rPr>
              <w:t>, wydajność do 11000 stron A4 przy zapełnieniu 5%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do drukarki HP </w:t>
            </w:r>
            <w:proofErr w:type="spellStart"/>
            <w:r w:rsidRPr="00F22998">
              <w:rPr>
                <w:sz w:val="16"/>
                <w:szCs w:val="16"/>
              </w:rPr>
              <w:t>Color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CP4025 kolor cza</w:t>
            </w:r>
            <w:r w:rsidR="00D338ED">
              <w:rPr>
                <w:sz w:val="16"/>
                <w:szCs w:val="16"/>
              </w:rPr>
              <w:t>r</w:t>
            </w:r>
            <w:r w:rsidRPr="00F22998">
              <w:rPr>
                <w:sz w:val="16"/>
                <w:szCs w:val="16"/>
              </w:rPr>
              <w:t>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>Kaseta z tonerem HP CE260A, oryginalna, fabrycznie nowa, kolor w pojemniku Black, wydajność do 8500 stron A4 przy zapełnieniu 5%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do drukarki HP </w:t>
            </w:r>
            <w:proofErr w:type="spellStart"/>
            <w:r w:rsidRPr="00F22998">
              <w:rPr>
                <w:sz w:val="16"/>
                <w:szCs w:val="16"/>
              </w:rPr>
              <w:t>Color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CP4025 kolor czerwony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>Kaseta z tonerem HP CE263A, oryginalna, fabrycznie nowa, kolor w pojemniku Magenta, wydajność do 11000 stron A4 przy zapełnieniu 5%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do drukarki HP </w:t>
            </w:r>
            <w:proofErr w:type="spellStart"/>
            <w:r w:rsidRPr="00F22998">
              <w:rPr>
                <w:sz w:val="16"/>
                <w:szCs w:val="16"/>
              </w:rPr>
              <w:t>Color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CP4025 kolor żółty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color w:val="000000"/>
                <w:sz w:val="16"/>
                <w:szCs w:val="16"/>
              </w:rPr>
            </w:pPr>
            <w:r w:rsidRPr="00F22998">
              <w:rPr>
                <w:color w:val="000000"/>
                <w:sz w:val="16"/>
                <w:szCs w:val="16"/>
              </w:rPr>
              <w:t xml:space="preserve">Kaseta z tonerem HP CE262A, oryginalna, fabrycznie nowa, kolor w pojemniku </w:t>
            </w:r>
            <w:proofErr w:type="spellStart"/>
            <w:r w:rsidRPr="00F22998">
              <w:rPr>
                <w:color w:val="000000"/>
                <w:sz w:val="16"/>
                <w:szCs w:val="16"/>
              </w:rPr>
              <w:t>Yellow</w:t>
            </w:r>
            <w:proofErr w:type="spellEnd"/>
            <w:r w:rsidRPr="00F22998">
              <w:rPr>
                <w:color w:val="000000"/>
                <w:sz w:val="16"/>
                <w:szCs w:val="16"/>
              </w:rPr>
              <w:t>, wydajność do 11000 stron A4 przy zapełnieniu 5%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do drukarki HP Laser </w:t>
            </w:r>
            <w:proofErr w:type="spellStart"/>
            <w:r w:rsidRPr="00F22998">
              <w:rPr>
                <w:sz w:val="16"/>
                <w:szCs w:val="16"/>
              </w:rPr>
              <w:t>Jet</w:t>
            </w:r>
            <w:proofErr w:type="spellEnd"/>
            <w:r w:rsidRPr="00F22998">
              <w:rPr>
                <w:sz w:val="16"/>
                <w:szCs w:val="16"/>
              </w:rPr>
              <w:t xml:space="preserve"> 3052 czarny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Wysokiej jakości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ginalny, fabrycznie nowy toner do HP, ok. 3500 stron wydruku, kolor: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do drukarki HP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1320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Kaseta z tonerem do drukarki HP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1320,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ginalna, fabrycznie nowa, 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Toner do urządzenia wielofunkcyjnego Lexmark X 464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Kaseta z tonerem do urządzenia wielofunkcyjnego Lexmark Toner X 464, 32000 stron,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ginalna, fabrycznie nowa, kolor czarny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  <w:lang w:val="en-US"/>
              </w:rPr>
            </w:pPr>
            <w:r w:rsidRPr="00F22998">
              <w:rPr>
                <w:sz w:val="16"/>
                <w:szCs w:val="16"/>
                <w:lang w:val="en-US"/>
              </w:rPr>
              <w:t>Toner HP CLJ 3500/3550 Q2671A CYAN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40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Toner  kompatybilny Q2671A </w:t>
            </w:r>
            <w:proofErr w:type="spellStart"/>
            <w:r>
              <w:rPr>
                <w:sz w:val="16"/>
                <w:szCs w:val="16"/>
              </w:rPr>
              <w:t>C</w:t>
            </w:r>
            <w:r w:rsidR="00F22998" w:rsidRPr="00F22998">
              <w:rPr>
                <w:sz w:val="16"/>
                <w:szCs w:val="16"/>
              </w:rPr>
              <w:t>yan</w:t>
            </w:r>
            <w:proofErr w:type="spellEnd"/>
            <w:r w:rsidR="00F22998" w:rsidRPr="00F22998">
              <w:rPr>
                <w:sz w:val="16"/>
                <w:szCs w:val="16"/>
              </w:rPr>
              <w:t xml:space="preserve"> do drukarek HP </w:t>
            </w:r>
            <w:proofErr w:type="spellStart"/>
            <w:r w:rsidR="00F22998" w:rsidRPr="00F22998">
              <w:rPr>
                <w:sz w:val="16"/>
                <w:szCs w:val="16"/>
              </w:rPr>
              <w:t>Color</w:t>
            </w:r>
            <w:proofErr w:type="spellEnd"/>
            <w:r w:rsidR="00F22998" w:rsidRPr="00F22998">
              <w:rPr>
                <w:sz w:val="16"/>
                <w:szCs w:val="16"/>
              </w:rPr>
              <w:t xml:space="preserve"> </w:t>
            </w:r>
            <w:proofErr w:type="spellStart"/>
            <w:r w:rsidR="00F22998" w:rsidRPr="00F22998">
              <w:rPr>
                <w:sz w:val="16"/>
                <w:szCs w:val="16"/>
              </w:rPr>
              <w:t>LaserJet</w:t>
            </w:r>
            <w:proofErr w:type="spellEnd"/>
            <w:r w:rsidR="00F22998" w:rsidRPr="00F22998">
              <w:rPr>
                <w:sz w:val="16"/>
                <w:szCs w:val="16"/>
              </w:rPr>
              <w:t xml:space="preserve"> 3500 3550 3700, or</w:t>
            </w:r>
            <w:r w:rsidR="00D338ED">
              <w:rPr>
                <w:sz w:val="16"/>
                <w:szCs w:val="16"/>
              </w:rPr>
              <w:t>y</w:t>
            </w:r>
            <w:r w:rsidR="00F22998" w:rsidRPr="00F22998">
              <w:rPr>
                <w:sz w:val="16"/>
                <w:szCs w:val="16"/>
              </w:rPr>
              <w:t>ginalny, fabrycznie nowy, wydajność 4000 stron przy 5% zadruku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  <w:lang w:val="en-US"/>
              </w:rPr>
            </w:pPr>
            <w:r w:rsidRPr="00F22998">
              <w:rPr>
                <w:sz w:val="16"/>
                <w:szCs w:val="16"/>
                <w:lang w:val="en-US"/>
              </w:rPr>
              <w:t>Toner HP CLJ 3500/3550 Q2672A YELLOW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 w:rsidP="00404B6C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 kompatybilny Q2672A </w:t>
            </w:r>
            <w:proofErr w:type="spellStart"/>
            <w:r w:rsidR="00404B6C">
              <w:rPr>
                <w:sz w:val="16"/>
                <w:szCs w:val="16"/>
              </w:rPr>
              <w:t>Yellow</w:t>
            </w:r>
            <w:proofErr w:type="spellEnd"/>
            <w:r w:rsidRPr="00F22998">
              <w:rPr>
                <w:sz w:val="16"/>
                <w:szCs w:val="16"/>
              </w:rPr>
              <w:t xml:space="preserve"> do drukarek HP </w:t>
            </w:r>
            <w:proofErr w:type="spellStart"/>
            <w:r w:rsidRPr="00F22998">
              <w:rPr>
                <w:sz w:val="16"/>
                <w:szCs w:val="16"/>
              </w:rPr>
              <w:t>Color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3500 3550 3700,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ginalny, fabrycznie nowy, wydajność 4000 stron przy 5% zadruku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  <w:lang w:val="en-US"/>
              </w:rPr>
            </w:pPr>
            <w:r w:rsidRPr="00F22998">
              <w:rPr>
                <w:sz w:val="16"/>
                <w:szCs w:val="16"/>
                <w:lang w:val="en-US"/>
              </w:rPr>
              <w:t>Toner HP CLJ 3500/3550 Q2673A MAGEN</w:t>
            </w:r>
            <w:r w:rsidR="00404B6C">
              <w:rPr>
                <w:sz w:val="16"/>
                <w:szCs w:val="16"/>
                <w:lang w:val="en-US"/>
              </w:rPr>
              <w:t>TA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</w:t>
            </w:r>
            <w:r w:rsidR="00404B6C">
              <w:rPr>
                <w:sz w:val="16"/>
                <w:szCs w:val="16"/>
              </w:rPr>
              <w:t>kompatybilny Q2673A M</w:t>
            </w:r>
            <w:r w:rsidRPr="00F22998">
              <w:rPr>
                <w:sz w:val="16"/>
                <w:szCs w:val="16"/>
              </w:rPr>
              <w:t xml:space="preserve">agenta do drukarek HP </w:t>
            </w:r>
            <w:proofErr w:type="spellStart"/>
            <w:r w:rsidRPr="00F22998">
              <w:rPr>
                <w:sz w:val="16"/>
                <w:szCs w:val="16"/>
              </w:rPr>
              <w:t>Color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3500 3550 3700,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 xml:space="preserve">ginalny, fabrycznie nowy, wydajność 4000 stron przy 5% zadruku 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  <w:lang w:val="en-US"/>
              </w:rPr>
            </w:pPr>
            <w:r w:rsidRPr="00F22998">
              <w:rPr>
                <w:sz w:val="16"/>
                <w:szCs w:val="16"/>
                <w:lang w:val="en-US"/>
              </w:rPr>
              <w:t>Toner HP CLJ 3500/3550/3700 Q2670A BLACK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Toner  kompatybilny Q2670A czarny do drukarek HP </w:t>
            </w:r>
            <w:proofErr w:type="spellStart"/>
            <w:r w:rsidRPr="00F22998">
              <w:rPr>
                <w:sz w:val="16"/>
                <w:szCs w:val="16"/>
              </w:rPr>
              <w:t>Color</w:t>
            </w:r>
            <w:proofErr w:type="spellEnd"/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LaserJet</w:t>
            </w:r>
            <w:proofErr w:type="spellEnd"/>
            <w:r w:rsidRPr="00F22998">
              <w:rPr>
                <w:sz w:val="16"/>
                <w:szCs w:val="16"/>
              </w:rPr>
              <w:t xml:space="preserve"> 3500 3550 3700,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ginalny, fabrycznie nowy, wydajność 6000 stron przy 5% zadruku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  <w:lang w:val="en-US"/>
              </w:rPr>
            </w:pPr>
            <w:r w:rsidRPr="00F22998">
              <w:rPr>
                <w:sz w:val="16"/>
                <w:szCs w:val="16"/>
                <w:lang w:val="en-US"/>
              </w:rPr>
              <w:t>Toner OKI C610 4415308 BLACK 8K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Kaseta z czarnym tonerem, 8000 stron (5% zadruku), oryginalna, fabrycznie nowa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  <w:lang w:val="en-US"/>
              </w:rPr>
            </w:pPr>
            <w:r w:rsidRPr="00F22998">
              <w:rPr>
                <w:sz w:val="16"/>
                <w:szCs w:val="16"/>
                <w:lang w:val="en-US"/>
              </w:rPr>
              <w:t>Toner OKI C610 4415308 YELLOW 8K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Kaseta  tonerem YELLOW o wydajności 8000 stron do serii C610,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ginalna, fabrycznie nowa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Toner OKI C610 44315306 V MAGENTA 6K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Kaseta z tonerem Magenta, wydajność 6000 stron, or</w:t>
            </w:r>
            <w:r w:rsidR="00D338ED">
              <w:rPr>
                <w:sz w:val="16"/>
                <w:szCs w:val="16"/>
              </w:rPr>
              <w:t>yginal</w:t>
            </w:r>
            <w:r w:rsidRPr="00F22998">
              <w:rPr>
                <w:sz w:val="16"/>
                <w:szCs w:val="16"/>
              </w:rPr>
              <w:t>na, fabrycznie nowa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Toner OKI C610 44315307 CYAN 6K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Kaseta z tonerem CYAN, wydajność 6000 stron, or</w:t>
            </w:r>
            <w:r w:rsidR="00D338ED">
              <w:rPr>
                <w:sz w:val="16"/>
                <w:szCs w:val="16"/>
              </w:rPr>
              <w:t>y</w:t>
            </w:r>
            <w:r w:rsidRPr="00F22998">
              <w:rPr>
                <w:sz w:val="16"/>
                <w:szCs w:val="16"/>
              </w:rPr>
              <w:t>ginalna, fabrycznie nowa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C55392" w:rsidP="00404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Tusz do pieczątek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Tusz do pieczątek gumowych, butelka 25ml z końcówką ułatwiającą nasączenie poduszek, czarny - 4szt., czerwony - 1szt.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Wkład do cienkopisu automatycznego BLN75 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Wkład wymienny, końcówka 0,5 mm, kolor: czarny - 6 szt., niebieski - 10 szt.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Wkład do cienkopisu kulkowego typu </w:t>
            </w:r>
            <w:proofErr w:type="spellStart"/>
            <w:r w:rsidRPr="00F22998">
              <w:rPr>
                <w:sz w:val="16"/>
                <w:szCs w:val="16"/>
              </w:rPr>
              <w:t>Frixion</w:t>
            </w:r>
            <w:proofErr w:type="spellEnd"/>
            <w:r w:rsidRPr="00F22998">
              <w:rPr>
                <w:sz w:val="16"/>
                <w:szCs w:val="16"/>
              </w:rPr>
              <w:t xml:space="preserve"> Pilot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Wkład wymienny  kolor: czarny - 4 szt., czerwony - 12 szt</w:t>
            </w:r>
            <w:r w:rsidR="00D338ED">
              <w:rPr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Wkład do pióra kulkowego </w:t>
            </w:r>
            <w:proofErr w:type="spellStart"/>
            <w:r w:rsidRPr="00F22998">
              <w:rPr>
                <w:sz w:val="16"/>
                <w:szCs w:val="16"/>
              </w:rPr>
              <w:t>EnerGel</w:t>
            </w:r>
            <w:proofErr w:type="spellEnd"/>
            <w:r w:rsidRPr="00F22998">
              <w:rPr>
                <w:sz w:val="16"/>
                <w:szCs w:val="16"/>
              </w:rPr>
              <w:t xml:space="preserve"> BL 407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Wkład wymienny, końcówka 0,7 mm, kolor: czarny – 6 szt., niebieski – 10 szt</w:t>
            </w:r>
            <w:r w:rsidR="00D338ED">
              <w:rPr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Wkład papierowy do kubika typu </w:t>
            </w:r>
            <w:proofErr w:type="spellStart"/>
            <w:r w:rsidRPr="00F22998">
              <w:rPr>
                <w:sz w:val="16"/>
                <w:szCs w:val="16"/>
              </w:rPr>
              <w:t>Donau</w:t>
            </w:r>
            <w:proofErr w:type="spellEnd"/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Wkład papierowy do kubika, nieklejone karteczki, 83x83x75 mm, kolorowe karteczki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6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Wkład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LRN 5 C do BLN 35/75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Wkład wymienny do serii typu ENERGEL, końcówka 0,5  mm , kolor niebieski, nie rozmazuje się, nie brudzi.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30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Wkłady do cienkopisu Typu </w:t>
            </w:r>
            <w:proofErr w:type="spellStart"/>
            <w:r w:rsidRPr="00F22998">
              <w:rPr>
                <w:sz w:val="16"/>
                <w:szCs w:val="16"/>
              </w:rPr>
              <w:t>Pentel</w:t>
            </w:r>
            <w:proofErr w:type="spellEnd"/>
            <w:r w:rsidRPr="00F22998">
              <w:rPr>
                <w:sz w:val="16"/>
                <w:szCs w:val="16"/>
              </w:rPr>
              <w:t xml:space="preserve"> LRN5 </w:t>
            </w:r>
            <w:proofErr w:type="spellStart"/>
            <w:r w:rsidRPr="00F22998">
              <w:rPr>
                <w:sz w:val="16"/>
                <w:szCs w:val="16"/>
              </w:rPr>
              <w:t>Energel</w:t>
            </w:r>
            <w:proofErr w:type="spellEnd"/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Wkład wymienny LRN5, końcówka 0,5 mm, kolor: czarny - 5 szt., czerwony - 5 szt</w:t>
            </w:r>
            <w:r w:rsidR="00D338ED">
              <w:rPr>
                <w:sz w:val="16"/>
                <w:szCs w:val="16"/>
              </w:rPr>
              <w:t>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10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proofErr w:type="spellStart"/>
            <w:r w:rsidRPr="00F22998">
              <w:rPr>
                <w:sz w:val="16"/>
                <w:szCs w:val="16"/>
              </w:rPr>
              <w:t>Zakreślacz</w:t>
            </w:r>
            <w:proofErr w:type="spellEnd"/>
            <w:r w:rsidRPr="00F22998">
              <w:rPr>
                <w:sz w:val="16"/>
                <w:szCs w:val="16"/>
              </w:rPr>
              <w:t xml:space="preserve">  typu </w:t>
            </w:r>
            <w:proofErr w:type="spellStart"/>
            <w:r w:rsidRPr="00F22998">
              <w:rPr>
                <w:sz w:val="16"/>
                <w:szCs w:val="16"/>
              </w:rPr>
              <w:t>Edding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D338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Zakreślacz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22998" w:rsidRPr="00F22998">
              <w:rPr>
                <w:sz w:val="16"/>
                <w:szCs w:val="16"/>
              </w:rPr>
              <w:t>do znaczenia   tekstu, grubość linii 2-5mm, końcówka ścięta, tusz wodoodporny, (kolor żółty - 11 szt., kolor zielony - 6 szt., kolor pomarańczowy - 2 szt., kolor niebieski - 2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proofErr w:type="spellStart"/>
            <w:r w:rsidRPr="00F22998">
              <w:rPr>
                <w:sz w:val="16"/>
                <w:szCs w:val="16"/>
              </w:rPr>
              <w:t>Zakreślacz</w:t>
            </w:r>
            <w:proofErr w:type="spellEnd"/>
            <w:r w:rsidRPr="00F22998">
              <w:rPr>
                <w:sz w:val="16"/>
                <w:szCs w:val="16"/>
              </w:rPr>
              <w:t xml:space="preserve"> typu Pelikan 490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proofErr w:type="spellStart"/>
            <w:r w:rsidRPr="00F22998">
              <w:rPr>
                <w:sz w:val="16"/>
                <w:szCs w:val="16"/>
              </w:rPr>
              <w:t>Zakreślacz</w:t>
            </w:r>
            <w:proofErr w:type="spellEnd"/>
            <w:r w:rsidRPr="00F22998">
              <w:rPr>
                <w:sz w:val="16"/>
                <w:szCs w:val="16"/>
              </w:rPr>
              <w:t xml:space="preserve"> ma ściętą końcówkę, zapewniającą możliwość zakreślania w 3 grubościach, ma wgłębien</w:t>
            </w:r>
            <w:r w:rsidR="00D338ED">
              <w:rPr>
                <w:sz w:val="16"/>
                <w:szCs w:val="16"/>
              </w:rPr>
              <w:t xml:space="preserve">ie w uchwycie oraz skuwkę typu </w:t>
            </w:r>
            <w:r w:rsidRPr="00F22998">
              <w:rPr>
                <w:sz w:val="16"/>
                <w:szCs w:val="16"/>
              </w:rPr>
              <w:t xml:space="preserve"> Twist – </w:t>
            </w:r>
            <w:proofErr w:type="spellStart"/>
            <w:r w:rsidRPr="00F22998">
              <w:rPr>
                <w:sz w:val="16"/>
                <w:szCs w:val="16"/>
              </w:rPr>
              <w:t>off</w:t>
            </w:r>
            <w:proofErr w:type="spellEnd"/>
            <w:r w:rsidRPr="00F22998">
              <w:rPr>
                <w:sz w:val="16"/>
                <w:szCs w:val="16"/>
              </w:rPr>
              <w:t xml:space="preserve">  (kolor żółty - 2 szt., kolor pomarańczowy - 2 szt., kolor zielony - 2 szt., kolor różowy - 2 szt.)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8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Znaczniki samoprzylepne typu </w:t>
            </w:r>
            <w:proofErr w:type="spellStart"/>
            <w:r w:rsidRPr="00F22998">
              <w:rPr>
                <w:sz w:val="16"/>
                <w:szCs w:val="16"/>
              </w:rPr>
              <w:t>Post-it</w:t>
            </w:r>
            <w:proofErr w:type="spellEnd"/>
            <w:r w:rsidRPr="00F22998">
              <w:rPr>
                <w:sz w:val="16"/>
                <w:szCs w:val="16"/>
              </w:rPr>
              <w:t xml:space="preserve">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Znaczniki idealne do kodowania kolorami, jedn. 5 bloczków po 100 kartek, rozmiar 15x50mm, 5 kolorów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Zszywacz typu Deli 0222 mini (lub równoważny)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Obudowa z twardego plastiku, z</w:t>
            </w:r>
            <w:r w:rsidR="00D338ED">
              <w:rPr>
                <w:sz w:val="16"/>
                <w:szCs w:val="16"/>
              </w:rPr>
              <w:t xml:space="preserve"> </w:t>
            </w:r>
            <w:r w:rsidRPr="00F22998">
              <w:rPr>
                <w:sz w:val="16"/>
                <w:szCs w:val="16"/>
              </w:rPr>
              <w:t xml:space="preserve"> </w:t>
            </w:r>
            <w:proofErr w:type="spellStart"/>
            <w:r w:rsidRPr="00F22998">
              <w:rPr>
                <w:sz w:val="16"/>
                <w:szCs w:val="16"/>
              </w:rPr>
              <w:t>rozszywaczem</w:t>
            </w:r>
            <w:proofErr w:type="spellEnd"/>
            <w:r w:rsidRPr="00F22998">
              <w:rPr>
                <w:sz w:val="16"/>
                <w:szCs w:val="16"/>
              </w:rPr>
              <w:t xml:space="preserve"> , ilość zszywek w magazynku 50, długość podstawy 5 cm, </w:t>
            </w:r>
            <w:proofErr w:type="spellStart"/>
            <w:r w:rsidRPr="00F22998">
              <w:rPr>
                <w:sz w:val="16"/>
                <w:szCs w:val="16"/>
              </w:rPr>
              <w:t>max</w:t>
            </w:r>
            <w:proofErr w:type="spellEnd"/>
            <w:r w:rsidRPr="00F22998">
              <w:rPr>
                <w:sz w:val="16"/>
                <w:szCs w:val="16"/>
              </w:rPr>
              <w:t>. głębokość wsuwania kartek 25 mm, zszywa do 20 k, kolor niebieski i żółty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szt.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2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Zszywki 24/6 KW typu Grand /100szt. (25k) (lub równoważne)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Zszywki biurowe pakowane po 1000 szt., No 10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15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 xml:space="preserve">Zszywki 25/10 1000x galwanizowane 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Zszywki biurowe pakowane po 1000 szt., 25/10 galwanizowane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1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998" w:rsidRPr="00795D22" w:rsidTr="00404B6C">
        <w:trPr>
          <w:trHeight w:val="20"/>
          <w:jc w:val="center"/>
        </w:trPr>
        <w:tc>
          <w:tcPr>
            <w:tcW w:w="351" w:type="pct"/>
          </w:tcPr>
          <w:p w:rsidR="00F22998" w:rsidRPr="00795D22" w:rsidRDefault="00F22998" w:rsidP="00173BD8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Zszywki mini 10x5 typu Grand chińskie nr 10</w:t>
            </w:r>
          </w:p>
        </w:tc>
        <w:tc>
          <w:tcPr>
            <w:tcW w:w="1112" w:type="pct"/>
            <w:shd w:val="clear" w:color="auto" w:fill="auto"/>
            <w:hideMark/>
          </w:tcPr>
          <w:p w:rsidR="00F22998" w:rsidRPr="00F22998" w:rsidRDefault="00F22998">
            <w:pPr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Zszywki biurowe pakowane po 100 szt., 24/6 miedziowane.</w:t>
            </w:r>
          </w:p>
        </w:tc>
        <w:tc>
          <w:tcPr>
            <w:tcW w:w="474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op.</w:t>
            </w:r>
          </w:p>
        </w:tc>
        <w:tc>
          <w:tcPr>
            <w:tcW w:w="271" w:type="pct"/>
          </w:tcPr>
          <w:p w:rsidR="00F22998" w:rsidRPr="00F22998" w:rsidRDefault="00F22998" w:rsidP="00404B6C">
            <w:pPr>
              <w:jc w:val="center"/>
              <w:rPr>
                <w:sz w:val="16"/>
                <w:szCs w:val="16"/>
              </w:rPr>
            </w:pPr>
            <w:r w:rsidRPr="00F22998">
              <w:rPr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F22998" w:rsidRPr="00795D22" w:rsidRDefault="00F22998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D17" w:rsidRPr="00795D22" w:rsidTr="00404B6C">
        <w:trPr>
          <w:trHeight w:val="20"/>
          <w:jc w:val="center"/>
        </w:trPr>
        <w:tc>
          <w:tcPr>
            <w:tcW w:w="2647" w:type="pct"/>
            <w:gridSpan w:val="4"/>
          </w:tcPr>
          <w:p w:rsidR="001B7D17" w:rsidRPr="00795D22" w:rsidRDefault="001B7D17" w:rsidP="00173BD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95D22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71" w:type="pct"/>
          </w:tcPr>
          <w:p w:rsidR="001B7D17" w:rsidRPr="00795D22" w:rsidRDefault="001B7D17" w:rsidP="00404B6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1B7D17" w:rsidRPr="00795D22" w:rsidRDefault="001B7D17" w:rsidP="00795D22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1B7D17" w:rsidRPr="00795D22" w:rsidRDefault="001B7D17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1B7D17" w:rsidRPr="00795D22" w:rsidRDefault="001B7D17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</w:tcPr>
          <w:p w:rsidR="001B7D17" w:rsidRPr="00795D22" w:rsidRDefault="001B7D17" w:rsidP="00795D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5D22" w:rsidRDefault="00795D22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</w:p>
    <w:p w:rsidR="00795D22" w:rsidRDefault="00795D22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</w:p>
    <w:p w:rsidR="00795D22" w:rsidRDefault="00795D22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</w:p>
    <w:p w:rsidR="00EA78C8" w:rsidRPr="00ED3B95" w:rsidRDefault="001E2E9E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                </w:t>
      </w:r>
      <w:r>
        <w:rPr>
          <w:rFonts w:asciiTheme="minorHAnsi" w:hAnsiTheme="minorHAnsi"/>
          <w:b/>
          <w:color w:val="auto"/>
          <w:sz w:val="20"/>
        </w:rPr>
        <w:t>d</w:t>
      </w:r>
      <w:r w:rsidR="00EA78C8" w:rsidRPr="001E2E9E">
        <w:rPr>
          <w:rFonts w:asciiTheme="minorHAnsi" w:hAnsiTheme="minorHAnsi"/>
          <w:b/>
          <w:color w:val="auto"/>
          <w:sz w:val="20"/>
        </w:rPr>
        <w:t>ata</w:t>
      </w:r>
      <w:r w:rsidR="00EA78C8" w:rsidRPr="00ED3B95">
        <w:rPr>
          <w:rFonts w:asciiTheme="minorHAnsi" w:hAnsiTheme="minorHAnsi"/>
          <w:color w:val="auto"/>
          <w:szCs w:val="22"/>
        </w:rPr>
        <w:t>…………………………</w:t>
      </w:r>
      <w:r w:rsidR="000716A1">
        <w:rPr>
          <w:rFonts w:asciiTheme="minorHAnsi" w:hAnsiTheme="minorHAnsi"/>
          <w:color w:val="auto"/>
          <w:szCs w:val="22"/>
        </w:rPr>
        <w:t>…..</w:t>
      </w:r>
    </w:p>
    <w:p w:rsidR="00EA78C8" w:rsidRPr="00ED3B95" w:rsidRDefault="00EA78C8" w:rsidP="00EA78C8">
      <w:pPr>
        <w:pStyle w:val="text-3mezera"/>
        <w:spacing w:after="0"/>
        <w:outlineLvl w:val="9"/>
        <w:rPr>
          <w:rFonts w:asciiTheme="minorHAnsi" w:hAnsiTheme="minorHAnsi"/>
          <w:color w:val="auto"/>
          <w:szCs w:val="22"/>
        </w:rPr>
      </w:pPr>
    </w:p>
    <w:p w:rsidR="00313A62" w:rsidRDefault="00313A62" w:rsidP="00313A62">
      <w:pPr>
        <w:pStyle w:val="text-3mezera"/>
        <w:spacing w:after="0"/>
        <w:ind w:firstLine="3780"/>
        <w:jc w:val="center"/>
        <w:outlineLvl w:val="9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....................................................................</w:t>
      </w:r>
    </w:p>
    <w:p w:rsidR="00EA78C8" w:rsidRPr="001E2E9E" w:rsidRDefault="00EA78C8" w:rsidP="00313A62">
      <w:pPr>
        <w:pStyle w:val="text-3mezera"/>
        <w:spacing w:after="0"/>
        <w:ind w:firstLine="3780"/>
        <w:jc w:val="center"/>
        <w:outlineLvl w:val="9"/>
        <w:rPr>
          <w:rFonts w:ascii="Times New Roman" w:hAnsi="Times New Roman"/>
          <w:b/>
          <w:color w:val="auto"/>
          <w:sz w:val="20"/>
        </w:rPr>
      </w:pPr>
      <w:r w:rsidRPr="001E2E9E">
        <w:rPr>
          <w:rFonts w:ascii="Times New Roman" w:hAnsi="Times New Roman"/>
          <w:b/>
          <w:color w:val="auto"/>
          <w:sz w:val="20"/>
        </w:rPr>
        <w:t xml:space="preserve">podpis </w:t>
      </w:r>
      <w:r w:rsidR="00795D22">
        <w:rPr>
          <w:rFonts w:ascii="Times New Roman" w:hAnsi="Times New Roman"/>
          <w:b/>
          <w:color w:val="auto"/>
          <w:sz w:val="20"/>
        </w:rPr>
        <w:t>W</w:t>
      </w:r>
      <w:r w:rsidRPr="001E2E9E">
        <w:rPr>
          <w:rFonts w:ascii="Times New Roman" w:hAnsi="Times New Roman"/>
          <w:b/>
          <w:color w:val="auto"/>
          <w:sz w:val="20"/>
        </w:rPr>
        <w:t>ykonawcy</w:t>
      </w:r>
    </w:p>
    <w:p w:rsidR="00190368" w:rsidRDefault="00190368"/>
    <w:sectPr w:rsidR="00190368" w:rsidSect="001903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ED" w:rsidRDefault="00D338ED" w:rsidP="00251440">
      <w:r>
        <w:separator/>
      </w:r>
    </w:p>
  </w:endnote>
  <w:endnote w:type="continuationSeparator" w:id="0">
    <w:p w:rsidR="00D338ED" w:rsidRDefault="00D338ED" w:rsidP="0025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4760"/>
      <w:docPartObj>
        <w:docPartGallery w:val="Page Numbers (Bottom of Page)"/>
        <w:docPartUnique/>
      </w:docPartObj>
    </w:sdtPr>
    <w:sdtContent>
      <w:p w:rsidR="00D338ED" w:rsidRDefault="00D840DD">
        <w:pPr>
          <w:pStyle w:val="Stopka"/>
          <w:jc w:val="right"/>
        </w:pPr>
        <w:fldSimple w:instr=" PAGE   \* MERGEFORMAT ">
          <w:r w:rsidR="00173BD8">
            <w:rPr>
              <w:noProof/>
            </w:rPr>
            <w:t>1</w:t>
          </w:r>
        </w:fldSimple>
      </w:p>
    </w:sdtContent>
  </w:sdt>
  <w:p w:rsidR="00D338ED" w:rsidRDefault="00D338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ED" w:rsidRDefault="00D338ED" w:rsidP="00251440">
      <w:r>
        <w:separator/>
      </w:r>
    </w:p>
  </w:footnote>
  <w:footnote w:type="continuationSeparator" w:id="0">
    <w:p w:rsidR="00D338ED" w:rsidRDefault="00D338ED" w:rsidP="00251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416"/>
    <w:multiLevelType w:val="hybridMultilevel"/>
    <w:tmpl w:val="596C0B4A"/>
    <w:lvl w:ilvl="0" w:tplc="1752E98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C4E"/>
    <w:multiLevelType w:val="hybridMultilevel"/>
    <w:tmpl w:val="CC3CB6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24AE5"/>
    <w:multiLevelType w:val="hybridMultilevel"/>
    <w:tmpl w:val="E324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A608C"/>
    <w:multiLevelType w:val="hybridMultilevel"/>
    <w:tmpl w:val="642EC3B4"/>
    <w:lvl w:ilvl="0" w:tplc="1752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0159"/>
    <w:multiLevelType w:val="hybridMultilevel"/>
    <w:tmpl w:val="C0D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55D32"/>
    <w:multiLevelType w:val="hybridMultilevel"/>
    <w:tmpl w:val="289C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C8"/>
    <w:rsid w:val="00033497"/>
    <w:rsid w:val="00047830"/>
    <w:rsid w:val="00060DDC"/>
    <w:rsid w:val="00065640"/>
    <w:rsid w:val="000716A1"/>
    <w:rsid w:val="00097D59"/>
    <w:rsid w:val="000C62C6"/>
    <w:rsid w:val="000F011B"/>
    <w:rsid w:val="00104621"/>
    <w:rsid w:val="001047D4"/>
    <w:rsid w:val="00105009"/>
    <w:rsid w:val="00126007"/>
    <w:rsid w:val="00141E38"/>
    <w:rsid w:val="00167A80"/>
    <w:rsid w:val="001727E6"/>
    <w:rsid w:val="00173BD8"/>
    <w:rsid w:val="001839CA"/>
    <w:rsid w:val="00183F24"/>
    <w:rsid w:val="00190368"/>
    <w:rsid w:val="00190C37"/>
    <w:rsid w:val="001B69E6"/>
    <w:rsid w:val="001B7D17"/>
    <w:rsid w:val="001C55AE"/>
    <w:rsid w:val="001D3D8D"/>
    <w:rsid w:val="001E2E9E"/>
    <w:rsid w:val="001F589F"/>
    <w:rsid w:val="00202374"/>
    <w:rsid w:val="002034BD"/>
    <w:rsid w:val="00212655"/>
    <w:rsid w:val="0022090C"/>
    <w:rsid w:val="002220F0"/>
    <w:rsid w:val="002230BB"/>
    <w:rsid w:val="00246337"/>
    <w:rsid w:val="00251440"/>
    <w:rsid w:val="00251B9F"/>
    <w:rsid w:val="00264246"/>
    <w:rsid w:val="002766EF"/>
    <w:rsid w:val="00276FF2"/>
    <w:rsid w:val="002854D5"/>
    <w:rsid w:val="0028578E"/>
    <w:rsid w:val="002963DA"/>
    <w:rsid w:val="002B5173"/>
    <w:rsid w:val="002B6B33"/>
    <w:rsid w:val="002E2E09"/>
    <w:rsid w:val="002F6633"/>
    <w:rsid w:val="003024EF"/>
    <w:rsid w:val="00313A62"/>
    <w:rsid w:val="00314D81"/>
    <w:rsid w:val="00333D0A"/>
    <w:rsid w:val="00340E0B"/>
    <w:rsid w:val="00345DC4"/>
    <w:rsid w:val="00360C00"/>
    <w:rsid w:val="003612E1"/>
    <w:rsid w:val="00391334"/>
    <w:rsid w:val="00391A62"/>
    <w:rsid w:val="0039626A"/>
    <w:rsid w:val="003B7E56"/>
    <w:rsid w:val="003C1841"/>
    <w:rsid w:val="003C5A77"/>
    <w:rsid w:val="00404B6C"/>
    <w:rsid w:val="00410E1F"/>
    <w:rsid w:val="00413491"/>
    <w:rsid w:val="00413E44"/>
    <w:rsid w:val="0042278F"/>
    <w:rsid w:val="0043253F"/>
    <w:rsid w:val="00433C81"/>
    <w:rsid w:val="00437573"/>
    <w:rsid w:val="00437E19"/>
    <w:rsid w:val="00452180"/>
    <w:rsid w:val="00453521"/>
    <w:rsid w:val="00457B38"/>
    <w:rsid w:val="004B152D"/>
    <w:rsid w:val="004D084B"/>
    <w:rsid w:val="004D1806"/>
    <w:rsid w:val="004E53C5"/>
    <w:rsid w:val="005063EC"/>
    <w:rsid w:val="0051066C"/>
    <w:rsid w:val="00515DC0"/>
    <w:rsid w:val="005259C7"/>
    <w:rsid w:val="00535E69"/>
    <w:rsid w:val="00557408"/>
    <w:rsid w:val="005656F7"/>
    <w:rsid w:val="0057249C"/>
    <w:rsid w:val="00591998"/>
    <w:rsid w:val="00597764"/>
    <w:rsid w:val="005A5269"/>
    <w:rsid w:val="005C7B38"/>
    <w:rsid w:val="005D35E5"/>
    <w:rsid w:val="005E737B"/>
    <w:rsid w:val="005F108A"/>
    <w:rsid w:val="0061426E"/>
    <w:rsid w:val="00655180"/>
    <w:rsid w:val="00663350"/>
    <w:rsid w:val="0066758E"/>
    <w:rsid w:val="00686352"/>
    <w:rsid w:val="00694698"/>
    <w:rsid w:val="006A60B7"/>
    <w:rsid w:val="006C1FD7"/>
    <w:rsid w:val="006D6DF2"/>
    <w:rsid w:val="006F2E59"/>
    <w:rsid w:val="006F5E5B"/>
    <w:rsid w:val="00714504"/>
    <w:rsid w:val="007243A5"/>
    <w:rsid w:val="007378AE"/>
    <w:rsid w:val="007412AB"/>
    <w:rsid w:val="00753BC1"/>
    <w:rsid w:val="007636A0"/>
    <w:rsid w:val="00795D22"/>
    <w:rsid w:val="00797456"/>
    <w:rsid w:val="007A3F68"/>
    <w:rsid w:val="007B3588"/>
    <w:rsid w:val="007D785D"/>
    <w:rsid w:val="007E0123"/>
    <w:rsid w:val="007E1F6D"/>
    <w:rsid w:val="007E7C35"/>
    <w:rsid w:val="007F0597"/>
    <w:rsid w:val="007F40E1"/>
    <w:rsid w:val="007F5D14"/>
    <w:rsid w:val="008006FB"/>
    <w:rsid w:val="0081137F"/>
    <w:rsid w:val="00827A72"/>
    <w:rsid w:val="00830021"/>
    <w:rsid w:val="0083525C"/>
    <w:rsid w:val="00841EBE"/>
    <w:rsid w:val="00846770"/>
    <w:rsid w:val="00852EC4"/>
    <w:rsid w:val="00855CB1"/>
    <w:rsid w:val="00865130"/>
    <w:rsid w:val="0086682C"/>
    <w:rsid w:val="008863A6"/>
    <w:rsid w:val="008907F6"/>
    <w:rsid w:val="008A0ED3"/>
    <w:rsid w:val="008A1634"/>
    <w:rsid w:val="008A61C5"/>
    <w:rsid w:val="008B68BB"/>
    <w:rsid w:val="008B7BCB"/>
    <w:rsid w:val="008C7FE5"/>
    <w:rsid w:val="008D5EC6"/>
    <w:rsid w:val="008E6D65"/>
    <w:rsid w:val="008F5285"/>
    <w:rsid w:val="0091209B"/>
    <w:rsid w:val="009128F7"/>
    <w:rsid w:val="00935051"/>
    <w:rsid w:val="009568A0"/>
    <w:rsid w:val="009646CF"/>
    <w:rsid w:val="0097384E"/>
    <w:rsid w:val="00985598"/>
    <w:rsid w:val="00986DC8"/>
    <w:rsid w:val="00993432"/>
    <w:rsid w:val="00997F61"/>
    <w:rsid w:val="009A379E"/>
    <w:rsid w:val="009A3DAC"/>
    <w:rsid w:val="009E45C1"/>
    <w:rsid w:val="009F27F1"/>
    <w:rsid w:val="009F5DE0"/>
    <w:rsid w:val="00A075D2"/>
    <w:rsid w:val="00A223D8"/>
    <w:rsid w:val="00A23A3B"/>
    <w:rsid w:val="00A25A99"/>
    <w:rsid w:val="00A404D0"/>
    <w:rsid w:val="00A60306"/>
    <w:rsid w:val="00A6331A"/>
    <w:rsid w:val="00A645BE"/>
    <w:rsid w:val="00A74EBE"/>
    <w:rsid w:val="00A91E39"/>
    <w:rsid w:val="00A97013"/>
    <w:rsid w:val="00AB2665"/>
    <w:rsid w:val="00AC1D1F"/>
    <w:rsid w:val="00AC69C8"/>
    <w:rsid w:val="00AD4BF1"/>
    <w:rsid w:val="00AE1672"/>
    <w:rsid w:val="00B06314"/>
    <w:rsid w:val="00B13DE4"/>
    <w:rsid w:val="00B56090"/>
    <w:rsid w:val="00B6295E"/>
    <w:rsid w:val="00B85ED1"/>
    <w:rsid w:val="00B860C8"/>
    <w:rsid w:val="00B906E1"/>
    <w:rsid w:val="00B95868"/>
    <w:rsid w:val="00BB2E01"/>
    <w:rsid w:val="00BB41B0"/>
    <w:rsid w:val="00C002CD"/>
    <w:rsid w:val="00C062F7"/>
    <w:rsid w:val="00C13E0F"/>
    <w:rsid w:val="00C15AC1"/>
    <w:rsid w:val="00C20362"/>
    <w:rsid w:val="00C45C3E"/>
    <w:rsid w:val="00C45EA2"/>
    <w:rsid w:val="00C54A29"/>
    <w:rsid w:val="00C55392"/>
    <w:rsid w:val="00C564C0"/>
    <w:rsid w:val="00C63257"/>
    <w:rsid w:val="00C74B1E"/>
    <w:rsid w:val="00CE1309"/>
    <w:rsid w:val="00D23E4B"/>
    <w:rsid w:val="00D3094C"/>
    <w:rsid w:val="00D338ED"/>
    <w:rsid w:val="00D56926"/>
    <w:rsid w:val="00D628EA"/>
    <w:rsid w:val="00D65D4D"/>
    <w:rsid w:val="00D808EC"/>
    <w:rsid w:val="00D840DD"/>
    <w:rsid w:val="00D9413C"/>
    <w:rsid w:val="00DC3326"/>
    <w:rsid w:val="00DD4724"/>
    <w:rsid w:val="00DE0603"/>
    <w:rsid w:val="00DF4924"/>
    <w:rsid w:val="00DF604F"/>
    <w:rsid w:val="00E22003"/>
    <w:rsid w:val="00E25A6B"/>
    <w:rsid w:val="00E2766A"/>
    <w:rsid w:val="00E363D3"/>
    <w:rsid w:val="00E40CDB"/>
    <w:rsid w:val="00E716CB"/>
    <w:rsid w:val="00E74DBD"/>
    <w:rsid w:val="00E80539"/>
    <w:rsid w:val="00E96773"/>
    <w:rsid w:val="00EA5CF3"/>
    <w:rsid w:val="00EA78C8"/>
    <w:rsid w:val="00EB5C29"/>
    <w:rsid w:val="00EC7785"/>
    <w:rsid w:val="00ED706B"/>
    <w:rsid w:val="00EF0E16"/>
    <w:rsid w:val="00EF5784"/>
    <w:rsid w:val="00F100D8"/>
    <w:rsid w:val="00F1225D"/>
    <w:rsid w:val="00F16AC1"/>
    <w:rsid w:val="00F172CD"/>
    <w:rsid w:val="00F22998"/>
    <w:rsid w:val="00F23EBB"/>
    <w:rsid w:val="00F411B4"/>
    <w:rsid w:val="00F64B2E"/>
    <w:rsid w:val="00F67EDB"/>
    <w:rsid w:val="00F760D8"/>
    <w:rsid w:val="00F7679A"/>
    <w:rsid w:val="00F81C83"/>
    <w:rsid w:val="00F9515C"/>
    <w:rsid w:val="00FB4A13"/>
    <w:rsid w:val="00FD565A"/>
    <w:rsid w:val="00FE1B52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4724"/>
    <w:pPr>
      <w:keepNext/>
      <w:tabs>
        <w:tab w:val="num" w:pos="0"/>
      </w:tabs>
      <w:suppressAutoHyphens/>
      <w:autoSpaceDE w:val="0"/>
      <w:ind w:left="1440" w:hanging="1440"/>
      <w:jc w:val="center"/>
      <w:outlineLvl w:val="7"/>
    </w:pPr>
    <w:rPr>
      <w:rFonts w:ascii="Century Gothic" w:hAnsi="Century Gothic" w:cs="Arial"/>
      <w:b/>
      <w:bCs/>
      <w:sz w:val="22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78C8"/>
    <w:pPr>
      <w:ind w:left="720"/>
    </w:pPr>
  </w:style>
  <w:style w:type="paragraph" w:styleId="Listanumerowana">
    <w:name w:val="List Number"/>
    <w:basedOn w:val="Normalny"/>
    <w:semiHidden/>
    <w:unhideWhenUsed/>
    <w:rsid w:val="00EA78C8"/>
    <w:pPr>
      <w:widowControl w:val="0"/>
      <w:spacing w:line="360" w:lineRule="auto"/>
      <w:ind w:left="283" w:hanging="283"/>
      <w:jc w:val="both"/>
    </w:pPr>
    <w:rPr>
      <w:rFonts w:ascii="Arial" w:hAnsi="Arial" w:cs="Arial"/>
      <w:sz w:val="24"/>
      <w:szCs w:val="24"/>
    </w:rPr>
  </w:style>
  <w:style w:type="paragraph" w:customStyle="1" w:styleId="text-3mezera">
    <w:name w:val="text - 3 mezera"/>
    <w:basedOn w:val="Normalny"/>
    <w:rsid w:val="00EA78C8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Styl1">
    <w:name w:val="Styl1"/>
    <w:basedOn w:val="Normalny"/>
    <w:rsid w:val="00EA78C8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Typedudocument">
    <w:name w:val="Type du document"/>
    <w:basedOn w:val="Normalny"/>
    <w:next w:val="Normalny"/>
    <w:rsid w:val="00EA78C8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ny"/>
    <w:rsid w:val="00EA78C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DD4724"/>
    <w:rPr>
      <w:rFonts w:ascii="Century Gothic" w:eastAsia="Times New Roman" w:hAnsi="Century Gothic" w:cs="Arial"/>
      <w:b/>
      <w:bCs/>
      <w:szCs w:val="16"/>
      <w:lang w:eastAsia="ar-SA"/>
    </w:rPr>
  </w:style>
  <w:style w:type="paragraph" w:styleId="NormalnyWeb">
    <w:name w:val="Normal (Web)"/>
    <w:basedOn w:val="Normalny"/>
    <w:rsid w:val="00DD4724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51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4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4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2226-A64F-4593-8612-57CD8B7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3421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swimar</dc:creator>
  <cp:lastModifiedBy>Katarzyna Robowska</cp:lastModifiedBy>
  <cp:revision>17</cp:revision>
  <cp:lastPrinted>2015-01-19T16:11:00Z</cp:lastPrinted>
  <dcterms:created xsi:type="dcterms:W3CDTF">2015-02-18T09:06:00Z</dcterms:created>
  <dcterms:modified xsi:type="dcterms:W3CDTF">2015-02-18T11:18:00Z</dcterms:modified>
</cp:coreProperties>
</file>